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EE" w:rsidRPr="00B234A9" w:rsidRDefault="006D25EE" w:rsidP="009A18A9">
      <w:pPr>
        <w:spacing w:after="0" w:line="240" w:lineRule="auto"/>
        <w:rPr>
          <w:rFonts w:ascii="Arial" w:eastAsia="Times New Roman" w:hAnsi="Arial" w:cs="Arial"/>
          <w:b/>
          <w:sz w:val="28"/>
          <w:szCs w:val="28"/>
        </w:rPr>
      </w:pPr>
      <w:r w:rsidRPr="00B234A9">
        <w:rPr>
          <w:rFonts w:ascii="Arial" w:eastAsia="Times New Roman" w:hAnsi="Arial" w:cs="Arial"/>
          <w:b/>
          <w:sz w:val="28"/>
          <w:szCs w:val="28"/>
        </w:rPr>
        <w:t>Body Science: Determining the percent body fat of a sausage “cadaver” through the lenses of biology, chemistry, and physics.</w:t>
      </w:r>
    </w:p>
    <w:p w:rsidR="00D13D94" w:rsidRPr="00B234A9" w:rsidRDefault="00D13D94" w:rsidP="009A18A9">
      <w:pPr>
        <w:spacing w:after="0" w:line="240" w:lineRule="auto"/>
        <w:rPr>
          <w:rFonts w:ascii="Arial" w:eastAsia="Times New Roman" w:hAnsi="Arial" w:cs="Arial"/>
          <w:sz w:val="20"/>
          <w:szCs w:val="20"/>
          <w:u w:val="single"/>
        </w:rPr>
      </w:pPr>
    </w:p>
    <w:p w:rsidR="0031494E" w:rsidRPr="00F5627C" w:rsidRDefault="00D13D94" w:rsidP="00F5627C">
      <w:pPr>
        <w:spacing w:after="0" w:line="240" w:lineRule="auto"/>
        <w:rPr>
          <w:rFonts w:ascii="Arial" w:eastAsia="Times New Roman" w:hAnsi="Arial" w:cs="Arial"/>
          <w:sz w:val="20"/>
          <w:szCs w:val="20"/>
          <w:u w:val="single"/>
        </w:rPr>
      </w:pPr>
      <w:r w:rsidRPr="00B234A9">
        <w:rPr>
          <w:rFonts w:ascii="Arial" w:eastAsia="Times New Roman" w:hAnsi="Arial" w:cs="Arial"/>
          <w:sz w:val="20"/>
          <w:szCs w:val="20"/>
          <w:u w:val="single"/>
        </w:rPr>
        <w:t>Student Worksheet</w:t>
      </w:r>
      <w:r w:rsidR="00F4219E">
        <w:rPr>
          <w:noProof/>
        </w:rPr>
        <w:drawing>
          <wp:anchor distT="0" distB="0" distL="114300" distR="114300" simplePos="0" relativeHeight="251755520" behindDoc="1" locked="0" layoutInCell="1" allowOverlap="1" wp14:anchorId="0DB260F0" wp14:editId="0F3D7FCD">
            <wp:simplePos x="0" y="0"/>
            <wp:positionH relativeFrom="column">
              <wp:posOffset>4933950</wp:posOffset>
            </wp:positionH>
            <wp:positionV relativeFrom="paragraph">
              <wp:posOffset>12065</wp:posOffset>
            </wp:positionV>
            <wp:extent cx="1114425" cy="2238375"/>
            <wp:effectExtent l="0" t="0" r="9525" b="9525"/>
            <wp:wrapTight wrapText="bothSides">
              <wp:wrapPolygon edited="0">
                <wp:start x="0" y="0"/>
                <wp:lineTo x="0" y="21508"/>
                <wp:lineTo x="21415" y="21508"/>
                <wp:lineTo x="2141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14425" cy="2238375"/>
                    </a:xfrm>
                    <a:prstGeom prst="rect">
                      <a:avLst/>
                    </a:prstGeom>
                  </pic:spPr>
                </pic:pic>
              </a:graphicData>
            </a:graphic>
          </wp:anchor>
        </w:drawing>
      </w:r>
      <w:r w:rsidR="00F5627C" w:rsidRPr="00B234A9">
        <w:rPr>
          <w:rFonts w:ascii="Arial" w:eastAsia="Times New Roman" w:hAnsi="Arial" w:cs="Arial"/>
          <w:sz w:val="20"/>
          <w:szCs w:val="20"/>
        </w:rPr>
        <w:t xml:space="preserve"> </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 xml:space="preserve">Purpose: </w:t>
      </w:r>
      <w:r w:rsidRPr="00B234A9">
        <w:rPr>
          <w:rFonts w:ascii="Arial" w:eastAsia="Times New Roman" w:hAnsi="Arial" w:cs="Arial"/>
          <w:sz w:val="20"/>
          <w:szCs w:val="20"/>
        </w:rPr>
        <w:t>Determine the percent body fat of a “cadaver” through hydrostatic weighing.</w:t>
      </w:r>
      <w:r w:rsidR="00F4219E" w:rsidRPr="00F4219E">
        <w:rPr>
          <w:noProof/>
        </w:rPr>
        <w:t xml:space="preserve"> </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b/>
          <w:sz w:val="20"/>
          <w:szCs w:val="20"/>
        </w:rPr>
      </w:pPr>
      <w:r w:rsidRPr="00B234A9">
        <w:rPr>
          <w:rFonts w:ascii="Arial" w:eastAsia="Times New Roman" w:hAnsi="Arial" w:cs="Arial"/>
          <w:b/>
          <w:sz w:val="20"/>
          <w:szCs w:val="20"/>
        </w:rPr>
        <w:t>Guiding questions:</w:t>
      </w:r>
    </w:p>
    <w:p w:rsidR="0031494E" w:rsidRPr="00B234A9" w:rsidRDefault="0031494E" w:rsidP="009A18A9">
      <w:pPr>
        <w:spacing w:after="0" w:line="240" w:lineRule="auto"/>
        <w:rPr>
          <w:rFonts w:ascii="Arial" w:eastAsia="Times New Roman" w:hAnsi="Arial" w:cs="Arial"/>
          <w:sz w:val="20"/>
          <w:szCs w:val="20"/>
        </w:rPr>
      </w:pPr>
    </w:p>
    <w:p w:rsidR="0031494E" w:rsidRPr="009A18A9" w:rsidRDefault="0031494E" w:rsidP="009A18A9">
      <w:pPr>
        <w:numPr>
          <w:ilvl w:val="0"/>
          <w:numId w:val="7"/>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What kinds of factors influence your total body density? (...or the body density of various sausages?) Why is an understanding o</w:t>
      </w:r>
      <w:r w:rsidR="009A18A9">
        <w:rPr>
          <w:rFonts w:ascii="Arial" w:eastAsia="Times New Roman" w:hAnsi="Arial" w:cs="Arial"/>
          <w:sz w:val="20"/>
          <w:szCs w:val="20"/>
        </w:rPr>
        <w:t>f this important?</w:t>
      </w:r>
    </w:p>
    <w:p w:rsidR="0031494E" w:rsidRDefault="0031494E" w:rsidP="009A18A9">
      <w:pPr>
        <w:spacing w:after="0" w:line="240" w:lineRule="auto"/>
        <w:rPr>
          <w:rFonts w:ascii="Arial" w:eastAsia="Times New Roman" w:hAnsi="Arial" w:cs="Arial"/>
          <w:iCs/>
          <w:color w:val="FF0000"/>
          <w:sz w:val="20"/>
          <w:szCs w:val="20"/>
        </w:rPr>
      </w:pPr>
    </w:p>
    <w:p w:rsidR="00F5627C" w:rsidRDefault="00F5627C" w:rsidP="009A18A9">
      <w:pPr>
        <w:spacing w:after="0" w:line="240" w:lineRule="auto"/>
        <w:rPr>
          <w:rFonts w:ascii="Arial" w:eastAsia="Times New Roman" w:hAnsi="Arial" w:cs="Arial"/>
          <w:iCs/>
          <w:color w:val="FF0000"/>
          <w:sz w:val="20"/>
          <w:szCs w:val="20"/>
        </w:rPr>
      </w:pPr>
    </w:p>
    <w:p w:rsidR="00F5627C" w:rsidRDefault="00F5627C" w:rsidP="009A18A9">
      <w:pPr>
        <w:spacing w:after="0" w:line="240" w:lineRule="auto"/>
        <w:rPr>
          <w:rFonts w:ascii="Arial" w:eastAsia="Times New Roman" w:hAnsi="Arial" w:cs="Arial"/>
          <w:iCs/>
          <w:color w:val="FF0000"/>
          <w:sz w:val="20"/>
          <w:szCs w:val="20"/>
        </w:rPr>
      </w:pPr>
    </w:p>
    <w:p w:rsidR="00F5627C" w:rsidRDefault="00F5627C" w:rsidP="009A18A9">
      <w:pPr>
        <w:spacing w:after="0" w:line="240" w:lineRule="auto"/>
        <w:rPr>
          <w:rFonts w:ascii="Arial" w:eastAsia="Times New Roman" w:hAnsi="Arial" w:cs="Arial"/>
          <w:iCs/>
          <w:color w:val="FF0000"/>
          <w:sz w:val="20"/>
          <w:szCs w:val="20"/>
        </w:rPr>
      </w:pPr>
    </w:p>
    <w:p w:rsidR="00F5627C" w:rsidRPr="00B234A9" w:rsidRDefault="00F5627C"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7"/>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 xml:space="preserve">Describe what fundamental factors you will need to measure in order to get the body density for your </w:t>
      </w:r>
      <w:r w:rsidR="002D1EC5">
        <w:rPr>
          <w:rFonts w:ascii="Arial" w:eastAsia="Times New Roman" w:hAnsi="Arial" w:cs="Arial"/>
          <w:sz w:val="20"/>
          <w:szCs w:val="20"/>
        </w:rPr>
        <w:t>cadaver</w:t>
      </w:r>
      <w:r w:rsidRPr="00B234A9">
        <w:rPr>
          <w:rFonts w:ascii="Arial" w:eastAsia="Times New Roman" w:hAnsi="Arial" w:cs="Arial"/>
          <w:sz w:val="20"/>
          <w:szCs w:val="20"/>
        </w:rPr>
        <w:t>, and explain how you will measure it. If you can make the measurement, record it!</w:t>
      </w:r>
    </w:p>
    <w:p w:rsidR="0031494E" w:rsidRPr="00B234A9" w:rsidRDefault="0031494E" w:rsidP="009A18A9">
      <w:pPr>
        <w:spacing w:after="0" w:line="240" w:lineRule="auto"/>
        <w:rPr>
          <w:rFonts w:ascii="Arial" w:eastAsia="Times New Roman" w:hAnsi="Arial" w:cs="Arial"/>
          <w:sz w:val="20"/>
          <w:szCs w:val="20"/>
        </w:rPr>
      </w:pPr>
    </w:p>
    <w:tbl>
      <w:tblPr>
        <w:tblW w:w="0" w:type="auto"/>
        <w:tblInd w:w="1177" w:type="dxa"/>
        <w:tblCellMar>
          <w:top w:w="15" w:type="dxa"/>
          <w:left w:w="15" w:type="dxa"/>
          <w:bottom w:w="15" w:type="dxa"/>
          <w:right w:w="15" w:type="dxa"/>
        </w:tblCellMar>
        <w:tblLook w:val="04A0" w:firstRow="1" w:lastRow="0" w:firstColumn="1" w:lastColumn="0" w:noHBand="0" w:noVBand="1"/>
      </w:tblPr>
      <w:tblGrid>
        <w:gridCol w:w="822"/>
        <w:gridCol w:w="3567"/>
        <w:gridCol w:w="2611"/>
      </w:tblGrid>
      <w:tr w:rsidR="0031494E" w:rsidRPr="00B234A9" w:rsidTr="00F5627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Factor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Describe how it could be measured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Record the measurement</w:t>
            </w:r>
          </w:p>
        </w:tc>
      </w:tr>
      <w:tr w:rsidR="0031494E" w:rsidRPr="00B234A9" w:rsidTr="00F5627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iCs/>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iCs/>
                <w:color w:val="FF0000"/>
                <w:sz w:val="20"/>
                <w:szCs w:val="20"/>
              </w:rPr>
            </w:pPr>
          </w:p>
          <w:p w:rsidR="00F5627C" w:rsidRDefault="00F5627C" w:rsidP="009A18A9">
            <w:pPr>
              <w:spacing w:after="0" w:line="240" w:lineRule="auto"/>
              <w:rPr>
                <w:rFonts w:ascii="Arial" w:eastAsia="Times New Roman" w:hAnsi="Arial" w:cs="Arial"/>
                <w:iCs/>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5627C" w:rsidRPr="00F5627C" w:rsidRDefault="00F5627C" w:rsidP="009A18A9">
            <w:pPr>
              <w:spacing w:after="0" w:line="240" w:lineRule="auto"/>
              <w:rPr>
                <w:rFonts w:ascii="Arial" w:eastAsia="Times New Roman" w:hAnsi="Arial" w:cs="Arial"/>
                <w:iCs/>
                <w:color w:val="FF0000"/>
                <w:sz w:val="20"/>
                <w:szCs w:val="20"/>
              </w:rPr>
            </w:pPr>
          </w:p>
        </w:tc>
      </w:tr>
      <w:tr w:rsidR="0031494E" w:rsidRPr="00B234A9" w:rsidTr="00F5627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iCs/>
                <w:color w:val="FF0000"/>
                <w:sz w:val="20"/>
                <w:szCs w:val="20"/>
                <w:shd w:val="clear" w:color="auto" w:fill="FFFF00"/>
              </w:rPr>
            </w:pPr>
          </w:p>
          <w:p w:rsidR="00F5627C" w:rsidRPr="007F70A4" w:rsidRDefault="00F5627C" w:rsidP="009A18A9">
            <w:pPr>
              <w:spacing w:after="0" w:line="240" w:lineRule="auto"/>
              <w:rPr>
                <w:rFonts w:ascii="Arial" w:eastAsia="Times New Roman" w:hAnsi="Arial" w:cs="Arial"/>
                <w:color w:val="FF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iCs/>
                <w:color w:val="FF0000"/>
                <w:sz w:val="20"/>
                <w:szCs w:val="20"/>
                <w:shd w:val="clear" w:color="auto" w:fill="FFFF00"/>
              </w:rPr>
            </w:pPr>
          </w:p>
          <w:p w:rsidR="00F5627C" w:rsidRPr="007F70A4" w:rsidRDefault="00F5627C" w:rsidP="009A18A9">
            <w:pPr>
              <w:spacing w:after="0" w:line="240" w:lineRule="auto"/>
              <w:rPr>
                <w:rFonts w:ascii="Arial" w:eastAsia="Times New Roman" w:hAnsi="Arial" w:cs="Arial"/>
                <w:color w:val="FF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iCs/>
                <w:color w:val="FF0000"/>
                <w:sz w:val="20"/>
                <w:szCs w:val="20"/>
                <w:shd w:val="clear" w:color="auto" w:fill="FFFF00"/>
              </w:rPr>
            </w:pPr>
          </w:p>
          <w:p w:rsidR="00F5627C" w:rsidRPr="007F70A4" w:rsidRDefault="00F5627C" w:rsidP="009A18A9">
            <w:pPr>
              <w:spacing w:after="0" w:line="240" w:lineRule="auto"/>
              <w:rPr>
                <w:rFonts w:ascii="Arial" w:eastAsia="Times New Roman" w:hAnsi="Arial" w:cs="Arial"/>
                <w:color w:val="FF0000"/>
                <w:sz w:val="20"/>
                <w:szCs w:val="20"/>
              </w:rPr>
            </w:pPr>
          </w:p>
        </w:tc>
      </w:tr>
    </w:tbl>
    <w:p w:rsidR="0031494E" w:rsidRPr="00B234A9" w:rsidRDefault="0031494E" w:rsidP="009A18A9">
      <w:pPr>
        <w:spacing w:after="0" w:line="240" w:lineRule="auto"/>
        <w:rPr>
          <w:rFonts w:ascii="Arial" w:eastAsia="Times New Roman" w:hAnsi="Arial" w:cs="Arial"/>
          <w:sz w:val="20"/>
          <w:szCs w:val="20"/>
        </w:rPr>
      </w:pPr>
    </w:p>
    <w:p w:rsidR="00B234A9" w:rsidRPr="009A18A9" w:rsidRDefault="0031494E" w:rsidP="009A18A9">
      <w:pPr>
        <w:pStyle w:val="ListParagraph"/>
        <w:numPr>
          <w:ilvl w:val="0"/>
          <w:numId w:val="7"/>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 xml:space="preserve">As you will note, no tool is available to measure the displaced volume of water by the sausage! Instead, you will need to determine the buoyant force acting on the sausage. Using only an electronic balance, your </w:t>
      </w:r>
      <w:r w:rsidR="002D1EC5">
        <w:rPr>
          <w:rFonts w:ascii="Arial" w:eastAsia="Times New Roman" w:hAnsi="Arial" w:cs="Arial"/>
          <w:sz w:val="20"/>
          <w:szCs w:val="20"/>
        </w:rPr>
        <w:t>cadaver</w:t>
      </w:r>
      <w:r w:rsidRPr="00B234A9">
        <w:rPr>
          <w:rFonts w:ascii="Arial" w:eastAsia="Times New Roman" w:hAnsi="Arial" w:cs="Arial"/>
          <w:sz w:val="20"/>
          <w:szCs w:val="20"/>
        </w:rPr>
        <w:t xml:space="preserve">, and a string, explain how you will determine the buoyant force acting on the </w:t>
      </w:r>
      <w:r w:rsidR="002D1EC5">
        <w:rPr>
          <w:rFonts w:ascii="Arial" w:eastAsia="Times New Roman" w:hAnsi="Arial" w:cs="Arial"/>
          <w:sz w:val="20"/>
          <w:szCs w:val="20"/>
        </w:rPr>
        <w:t>cadaver</w:t>
      </w:r>
      <w:r w:rsidRPr="00B234A9">
        <w:rPr>
          <w:rFonts w:ascii="Arial" w:eastAsia="Times New Roman" w:hAnsi="Arial" w:cs="Arial"/>
          <w:sz w:val="20"/>
          <w:szCs w:val="20"/>
        </w:rPr>
        <w:t xml:space="preserve"> when it is suspended in the water. Draw a force diagram for the </w:t>
      </w:r>
      <w:r w:rsidR="002D1EC5">
        <w:rPr>
          <w:rFonts w:ascii="Arial" w:eastAsia="Times New Roman" w:hAnsi="Arial" w:cs="Arial"/>
          <w:i/>
          <w:iCs/>
          <w:sz w:val="20"/>
          <w:szCs w:val="20"/>
        </w:rPr>
        <w:t>cadaver</w:t>
      </w:r>
      <w:r w:rsidRPr="00B234A9">
        <w:rPr>
          <w:rFonts w:ascii="Arial" w:eastAsia="Times New Roman" w:hAnsi="Arial" w:cs="Arial"/>
          <w:i/>
          <w:iCs/>
          <w:sz w:val="20"/>
          <w:szCs w:val="20"/>
        </w:rPr>
        <w:t xml:space="preserve"> </w:t>
      </w:r>
      <w:r w:rsidRPr="00B234A9">
        <w:rPr>
          <w:rFonts w:ascii="Arial" w:eastAsia="Times New Roman" w:hAnsi="Arial" w:cs="Arial"/>
          <w:sz w:val="20"/>
          <w:szCs w:val="20"/>
        </w:rPr>
        <w:t xml:space="preserve">and for the </w:t>
      </w:r>
      <w:r w:rsidR="007F70A4">
        <w:rPr>
          <w:rFonts w:ascii="Arial" w:eastAsia="Times New Roman" w:hAnsi="Arial" w:cs="Arial"/>
          <w:i/>
          <w:iCs/>
          <w:sz w:val="20"/>
          <w:szCs w:val="20"/>
        </w:rPr>
        <w:t xml:space="preserve">water </w:t>
      </w:r>
      <w:r w:rsidR="007F70A4">
        <w:rPr>
          <w:rFonts w:ascii="Arial" w:eastAsia="Times New Roman" w:hAnsi="Arial" w:cs="Arial"/>
          <w:iCs/>
          <w:sz w:val="20"/>
          <w:szCs w:val="20"/>
        </w:rPr>
        <w:t xml:space="preserve">(before and after the </w:t>
      </w:r>
      <w:r w:rsidR="002D1EC5">
        <w:rPr>
          <w:rFonts w:ascii="Arial" w:eastAsia="Times New Roman" w:hAnsi="Arial" w:cs="Arial"/>
          <w:iCs/>
          <w:sz w:val="20"/>
          <w:szCs w:val="20"/>
        </w:rPr>
        <w:t>cadaver</w:t>
      </w:r>
      <w:r w:rsidR="007F70A4">
        <w:rPr>
          <w:rFonts w:ascii="Arial" w:eastAsia="Times New Roman" w:hAnsi="Arial" w:cs="Arial"/>
          <w:iCs/>
          <w:sz w:val="20"/>
          <w:szCs w:val="20"/>
        </w:rPr>
        <w:t xml:space="preserve"> is submerged) </w:t>
      </w:r>
      <w:r w:rsidRPr="00B234A9">
        <w:rPr>
          <w:rFonts w:ascii="Arial" w:eastAsia="Times New Roman" w:hAnsi="Arial" w:cs="Arial"/>
          <w:sz w:val="20"/>
          <w:szCs w:val="20"/>
        </w:rPr>
        <w:t>to accompany your explanation.</w:t>
      </w:r>
    </w:p>
    <w:p w:rsidR="0031494E" w:rsidRDefault="0031494E"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9A18A9" w:rsidRDefault="009A18A9" w:rsidP="009A18A9">
      <w:pPr>
        <w:spacing w:after="0"/>
        <w:rPr>
          <w:rFonts w:ascii="Arial" w:eastAsia="Times New Roman" w:hAnsi="Arial" w:cs="Arial"/>
          <w:sz w:val="20"/>
          <w:szCs w:val="20"/>
        </w:rPr>
      </w:pPr>
      <w:r>
        <w:rPr>
          <w:rFonts w:ascii="Arial" w:eastAsia="Times New Roman" w:hAnsi="Arial" w:cs="Arial"/>
          <w:sz w:val="20"/>
          <w:szCs w:val="20"/>
        </w:rPr>
        <w:br w:type="page"/>
      </w:r>
    </w:p>
    <w:p w:rsidR="007F70A4" w:rsidRDefault="002D1EC5" w:rsidP="009A18A9">
      <w:pPr>
        <w:spacing w:after="0" w:line="240" w:lineRule="auto"/>
        <w:rPr>
          <w:rFonts w:ascii="Arial" w:eastAsia="Times New Roman" w:hAnsi="Arial" w:cs="Arial"/>
          <w:sz w:val="20"/>
          <w:szCs w:val="20"/>
        </w:rPr>
      </w:pPr>
      <w:r>
        <w:rPr>
          <w:rFonts w:ascii="Arial" w:eastAsia="Times New Roman" w:hAnsi="Arial" w:cs="Arial"/>
          <w:sz w:val="20"/>
          <w:szCs w:val="20"/>
        </w:rPr>
        <w:lastRenderedPageBreak/>
        <w:t>Cadaver</w:t>
      </w:r>
      <w:r w:rsidR="00C853F0">
        <w:rPr>
          <w:rFonts w:ascii="Arial" w:eastAsia="Times New Roman" w:hAnsi="Arial" w:cs="Arial"/>
          <w:sz w:val="20"/>
          <w:szCs w:val="20"/>
        </w:rPr>
        <w:t xml:space="preserve"> and </w:t>
      </w:r>
      <w:r w:rsidR="00F5627C">
        <w:rPr>
          <w:rFonts w:ascii="Arial" w:eastAsia="Times New Roman" w:hAnsi="Arial" w:cs="Arial"/>
          <w:sz w:val="20"/>
          <w:szCs w:val="20"/>
        </w:rPr>
        <w:t xml:space="preserve">cup of water </w:t>
      </w:r>
      <w:r w:rsidR="00C853F0">
        <w:rPr>
          <w:rFonts w:ascii="Arial" w:eastAsia="Times New Roman" w:hAnsi="Arial" w:cs="Arial"/>
          <w:sz w:val="20"/>
          <w:szCs w:val="20"/>
        </w:rPr>
        <w:t>before the sa</w:t>
      </w:r>
      <w:r w:rsidR="00722F5F">
        <w:rPr>
          <w:rFonts w:ascii="Arial" w:eastAsia="Times New Roman" w:hAnsi="Arial" w:cs="Arial"/>
          <w:sz w:val="20"/>
          <w:szCs w:val="20"/>
        </w:rPr>
        <w:t>usage is submerged in the water:</w:t>
      </w: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A66DBE" w:rsidP="009A18A9">
      <w:pPr>
        <w:spacing w:after="0" w:line="240" w:lineRule="auto"/>
        <w:rPr>
          <w:rFonts w:ascii="Arial" w:eastAsia="Times New Roman" w:hAnsi="Arial" w:cs="Arial"/>
          <w:sz w:val="20"/>
          <w:szCs w:val="20"/>
        </w:rPr>
      </w:pPr>
      <w:r>
        <w:rPr>
          <w:noProof/>
        </w:rPr>
        <w:drawing>
          <wp:anchor distT="0" distB="0" distL="114300" distR="114300" simplePos="0" relativeHeight="251758592" behindDoc="1" locked="0" layoutInCell="1" allowOverlap="1" wp14:anchorId="66AA961A" wp14:editId="394D62E6">
            <wp:simplePos x="0" y="0"/>
            <wp:positionH relativeFrom="column">
              <wp:posOffset>4448175</wp:posOffset>
            </wp:positionH>
            <wp:positionV relativeFrom="paragraph">
              <wp:posOffset>108585</wp:posOffset>
            </wp:positionV>
            <wp:extent cx="1351280" cy="2456872"/>
            <wp:effectExtent l="0" t="0" r="1270" b="635"/>
            <wp:wrapTight wrapText="bothSides">
              <wp:wrapPolygon edited="0">
                <wp:start x="0" y="0"/>
                <wp:lineTo x="0" y="21438"/>
                <wp:lineTo x="21316" y="21438"/>
                <wp:lineTo x="21316" y="0"/>
                <wp:lineTo x="0" y="0"/>
              </wp:wrapPolygon>
            </wp:wrapTight>
            <wp:docPr id="26" name="Picture 26" descr="https://scontent.xx.fbcdn.net/hphotos-xlp1/v/t1.0-9/10173713_10103416819792770_5151755433800313333_n.jpg?oh=0577ed172b8269985c150d9011bdbebc&amp;oe=577E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xx.fbcdn.net/hphotos-xlp1/v/t1.0-9/10173713_10103416819792770_5151755433800313333_n.jpg?oh=0577ed172b8269985c150d9011bdbebc&amp;oe=577E88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1280" cy="2456872"/>
                    </a:xfrm>
                    <a:prstGeom prst="rect">
                      <a:avLst/>
                    </a:prstGeom>
                    <a:noFill/>
                    <a:ln>
                      <a:noFill/>
                    </a:ln>
                  </pic:spPr>
                </pic:pic>
              </a:graphicData>
            </a:graphic>
          </wp:anchor>
        </w:drawing>
      </w: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2D1EC5" w:rsidP="009A18A9">
      <w:pPr>
        <w:spacing w:after="0" w:line="240" w:lineRule="auto"/>
        <w:rPr>
          <w:rFonts w:ascii="Arial" w:eastAsia="Times New Roman" w:hAnsi="Arial" w:cs="Arial"/>
          <w:sz w:val="20"/>
          <w:szCs w:val="20"/>
        </w:rPr>
      </w:pPr>
      <w:r>
        <w:rPr>
          <w:rFonts w:ascii="Arial" w:eastAsia="Times New Roman" w:hAnsi="Arial" w:cs="Arial"/>
          <w:sz w:val="20"/>
          <w:szCs w:val="20"/>
        </w:rPr>
        <w:t>Cadaver</w:t>
      </w:r>
      <w:r w:rsidR="00C853F0">
        <w:rPr>
          <w:rFonts w:ascii="Arial" w:eastAsia="Times New Roman" w:hAnsi="Arial" w:cs="Arial"/>
          <w:sz w:val="20"/>
          <w:szCs w:val="20"/>
        </w:rPr>
        <w:t xml:space="preserve"> and </w:t>
      </w:r>
      <w:r w:rsidR="00F5627C">
        <w:rPr>
          <w:rFonts w:ascii="Arial" w:eastAsia="Times New Roman" w:hAnsi="Arial" w:cs="Arial"/>
          <w:sz w:val="20"/>
          <w:szCs w:val="20"/>
        </w:rPr>
        <w:t xml:space="preserve">cup of </w:t>
      </w:r>
      <w:r w:rsidR="00C853F0">
        <w:rPr>
          <w:rFonts w:ascii="Arial" w:eastAsia="Times New Roman" w:hAnsi="Arial" w:cs="Arial"/>
          <w:sz w:val="20"/>
          <w:szCs w:val="20"/>
        </w:rPr>
        <w:t>water after the sa</w:t>
      </w:r>
      <w:r w:rsidR="00722F5F">
        <w:rPr>
          <w:rFonts w:ascii="Arial" w:eastAsia="Times New Roman" w:hAnsi="Arial" w:cs="Arial"/>
          <w:sz w:val="20"/>
          <w:szCs w:val="20"/>
        </w:rPr>
        <w:t xml:space="preserve">usage is </w:t>
      </w:r>
      <w:r w:rsidR="00A66DBE">
        <w:rPr>
          <w:rFonts w:ascii="Arial" w:eastAsia="Times New Roman" w:hAnsi="Arial" w:cs="Arial"/>
          <w:i/>
          <w:sz w:val="20"/>
          <w:szCs w:val="20"/>
        </w:rPr>
        <w:t xml:space="preserve">fully </w:t>
      </w:r>
      <w:r w:rsidR="00722F5F">
        <w:rPr>
          <w:rFonts w:ascii="Arial" w:eastAsia="Times New Roman" w:hAnsi="Arial" w:cs="Arial"/>
          <w:sz w:val="20"/>
          <w:szCs w:val="20"/>
        </w:rPr>
        <w:t>submerged in the water:</w:t>
      </w: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Pr="00B234A9" w:rsidRDefault="007F70A4"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sz w:val="20"/>
          <w:szCs w:val="20"/>
        </w:rPr>
      </w:pPr>
    </w:p>
    <w:p w:rsidR="002D1EC5"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br/>
      </w:r>
      <w:r w:rsidRPr="00B234A9">
        <w:rPr>
          <w:rFonts w:ascii="Arial" w:eastAsia="Times New Roman" w:hAnsi="Arial" w:cs="Arial"/>
          <w:sz w:val="20"/>
          <w:szCs w:val="20"/>
        </w:rPr>
        <w:br/>
      </w: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2D1EC5" w:rsidRDefault="002D1EC5" w:rsidP="009A18A9">
      <w:pPr>
        <w:spacing w:after="0" w:line="240" w:lineRule="auto"/>
        <w:rPr>
          <w:rFonts w:ascii="Arial" w:eastAsia="Times New Roman" w:hAnsi="Arial" w:cs="Arial"/>
          <w:sz w:val="20"/>
          <w:szCs w:val="20"/>
        </w:rPr>
      </w:pPr>
    </w:p>
    <w:p w:rsidR="00ED72B3" w:rsidRDefault="00ED72B3"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Create an expression for the force of the scale when the cadaver is fully submerged in the cup of water.</w:t>
      </w:r>
      <w:r w:rsidR="006F0376">
        <w:rPr>
          <w:rFonts w:ascii="Arial" w:eastAsia="Times New Roman" w:hAnsi="Arial" w:cs="Arial"/>
          <w:sz w:val="20"/>
          <w:szCs w:val="20"/>
        </w:rPr>
        <w:t xml:space="preserve"> Explain how buoyant force can be measured indirectly.</w:t>
      </w:r>
    </w:p>
    <w:p w:rsidR="00ED72B3" w:rsidRDefault="00ED72B3" w:rsidP="00ED72B3">
      <w:pPr>
        <w:spacing w:after="0" w:line="240" w:lineRule="auto"/>
        <w:rPr>
          <w:rFonts w:ascii="Arial" w:eastAsia="Times New Roman" w:hAnsi="Arial" w:cs="Arial"/>
          <w:color w:val="FF0000"/>
          <w:sz w:val="20"/>
          <w:szCs w:val="20"/>
        </w:rPr>
      </w:pPr>
    </w:p>
    <w:p w:rsidR="00F5627C" w:rsidRDefault="00F5627C" w:rsidP="00ED72B3">
      <w:pPr>
        <w:spacing w:after="0" w:line="240" w:lineRule="auto"/>
        <w:rPr>
          <w:rFonts w:ascii="Arial" w:eastAsia="Times New Roman" w:hAnsi="Arial" w:cs="Arial"/>
          <w:color w:val="FF0000"/>
          <w:sz w:val="20"/>
          <w:szCs w:val="20"/>
        </w:rPr>
      </w:pPr>
    </w:p>
    <w:p w:rsidR="00F5627C" w:rsidRDefault="00F5627C" w:rsidP="00ED72B3">
      <w:pPr>
        <w:spacing w:after="0" w:line="240" w:lineRule="auto"/>
        <w:rPr>
          <w:rFonts w:ascii="Arial" w:eastAsia="Times New Roman" w:hAnsi="Arial" w:cs="Arial"/>
          <w:color w:val="FF0000"/>
          <w:sz w:val="20"/>
          <w:szCs w:val="20"/>
        </w:rPr>
      </w:pPr>
    </w:p>
    <w:p w:rsidR="00F5627C" w:rsidRDefault="00F5627C" w:rsidP="00ED72B3">
      <w:pPr>
        <w:spacing w:after="0" w:line="240" w:lineRule="auto"/>
        <w:rPr>
          <w:rFonts w:ascii="Arial" w:eastAsia="Times New Roman" w:hAnsi="Arial" w:cs="Arial"/>
          <w:color w:val="FF0000"/>
          <w:sz w:val="20"/>
          <w:szCs w:val="20"/>
        </w:rPr>
      </w:pPr>
    </w:p>
    <w:p w:rsidR="00F5627C" w:rsidRDefault="00F5627C" w:rsidP="00ED72B3">
      <w:pPr>
        <w:spacing w:after="0" w:line="240" w:lineRule="auto"/>
        <w:rPr>
          <w:rFonts w:ascii="Arial" w:eastAsia="Times New Roman" w:hAnsi="Arial" w:cs="Arial"/>
          <w:color w:val="FF0000"/>
          <w:sz w:val="20"/>
          <w:szCs w:val="20"/>
        </w:rPr>
      </w:pPr>
    </w:p>
    <w:p w:rsidR="00F5627C" w:rsidRDefault="00F5627C" w:rsidP="00ED72B3">
      <w:pPr>
        <w:spacing w:after="0" w:line="240" w:lineRule="auto"/>
        <w:rPr>
          <w:rFonts w:ascii="Arial" w:eastAsia="Times New Roman" w:hAnsi="Arial" w:cs="Arial"/>
          <w:color w:val="FF0000"/>
          <w:sz w:val="20"/>
          <w:szCs w:val="20"/>
        </w:rPr>
      </w:pPr>
    </w:p>
    <w:p w:rsidR="00F5627C" w:rsidRPr="00ED72B3" w:rsidRDefault="00F5627C" w:rsidP="00ED72B3">
      <w:pPr>
        <w:spacing w:after="0" w:line="240" w:lineRule="auto"/>
        <w:rPr>
          <w:rFonts w:ascii="Arial" w:eastAsia="Times New Roman" w:hAnsi="Arial" w:cs="Arial"/>
          <w:sz w:val="20"/>
          <w:szCs w:val="20"/>
        </w:rPr>
      </w:pPr>
    </w:p>
    <w:p w:rsidR="002D1EC5" w:rsidRPr="002D1EC5" w:rsidRDefault="002D1EC5" w:rsidP="009A18A9">
      <w:pPr>
        <w:pStyle w:val="ListParagraph"/>
        <w:numPr>
          <w:ilvl w:val="0"/>
          <w:numId w:val="7"/>
        </w:numPr>
        <w:spacing w:after="0" w:line="240" w:lineRule="auto"/>
        <w:rPr>
          <w:rFonts w:ascii="Arial" w:eastAsia="Times New Roman" w:hAnsi="Arial" w:cs="Arial"/>
          <w:sz w:val="20"/>
          <w:szCs w:val="20"/>
        </w:rPr>
      </w:pPr>
      <w:r w:rsidRPr="002D1EC5">
        <w:rPr>
          <w:rFonts w:ascii="Arial" w:eastAsia="Times New Roman" w:hAnsi="Arial" w:cs="Arial"/>
          <w:bCs/>
          <w:sz w:val="20"/>
          <w:szCs w:val="20"/>
        </w:rPr>
        <w:t>Describe how you will use the measurement of buoyant force to dete</w:t>
      </w:r>
      <w:r w:rsidR="009A18A9">
        <w:rPr>
          <w:rFonts w:ascii="Arial" w:eastAsia="Times New Roman" w:hAnsi="Arial" w:cs="Arial"/>
          <w:bCs/>
          <w:sz w:val="20"/>
          <w:szCs w:val="20"/>
        </w:rPr>
        <w:t>rmine the volume of the cada</w:t>
      </w:r>
      <w:r>
        <w:rPr>
          <w:rFonts w:ascii="Arial" w:eastAsia="Times New Roman" w:hAnsi="Arial" w:cs="Arial"/>
          <w:bCs/>
          <w:sz w:val="20"/>
          <w:szCs w:val="20"/>
        </w:rPr>
        <w:t>ver, and then solve for the volume of the cadaver.</w:t>
      </w:r>
      <w:r w:rsidR="005B0628">
        <w:rPr>
          <w:rFonts w:ascii="Arial" w:eastAsia="Times New Roman" w:hAnsi="Arial" w:cs="Arial"/>
          <w:bCs/>
          <w:sz w:val="20"/>
          <w:szCs w:val="20"/>
        </w:rPr>
        <w:t xml:space="preserve"> </w:t>
      </w:r>
      <w:r w:rsidR="005B0628" w:rsidRPr="005B0628">
        <w:rPr>
          <w:rFonts w:ascii="Arial" w:eastAsia="Times New Roman" w:hAnsi="Arial" w:cs="Arial"/>
          <w:bCs/>
          <w:color w:val="000000" w:themeColor="text1"/>
          <w:sz w:val="20"/>
          <w:szCs w:val="20"/>
        </w:rPr>
        <w:t xml:space="preserve">Hint: </w:t>
      </w:r>
      <w:r w:rsidR="005B0628" w:rsidRPr="005B0628">
        <w:rPr>
          <w:rFonts w:ascii="Arial" w:eastAsia="Times New Roman" w:hAnsi="Arial" w:cs="Arial"/>
          <w:color w:val="000000" w:themeColor="text1"/>
          <w:sz w:val="20"/>
          <w:szCs w:val="20"/>
        </w:rPr>
        <w:t>ρ</w:t>
      </w:r>
      <w:r w:rsidR="005B0628" w:rsidRPr="005B0628">
        <w:rPr>
          <w:rFonts w:ascii="Arial" w:eastAsia="Times New Roman" w:hAnsi="Arial" w:cs="Arial"/>
          <w:color w:val="000000" w:themeColor="text1"/>
          <w:sz w:val="20"/>
          <w:szCs w:val="20"/>
          <w:vertAlign w:val="subscript"/>
        </w:rPr>
        <w:t xml:space="preserve">water </w:t>
      </w:r>
      <w:r w:rsidR="005B0628" w:rsidRPr="005B0628">
        <w:rPr>
          <w:rFonts w:ascii="Arial" w:eastAsia="Times New Roman" w:hAnsi="Arial" w:cs="Arial"/>
          <w:color w:val="000000" w:themeColor="text1"/>
          <w:sz w:val="20"/>
          <w:szCs w:val="20"/>
        </w:rPr>
        <w:t>= 1 g/cm</w:t>
      </w:r>
      <w:r w:rsidR="005B0628" w:rsidRPr="005B0628">
        <w:rPr>
          <w:rFonts w:ascii="Arial" w:eastAsia="Times New Roman" w:hAnsi="Arial" w:cs="Arial"/>
          <w:color w:val="000000" w:themeColor="text1"/>
          <w:sz w:val="20"/>
          <w:szCs w:val="20"/>
          <w:vertAlign w:val="superscript"/>
        </w:rPr>
        <w:t>3</w:t>
      </w:r>
    </w:p>
    <w:p w:rsidR="009A18A9" w:rsidRDefault="009A18A9" w:rsidP="009A18A9">
      <w:pPr>
        <w:spacing w:after="0" w:line="240" w:lineRule="auto"/>
        <w:ind w:left="720"/>
        <w:rPr>
          <w:rFonts w:ascii="Arial" w:eastAsia="Times New Roman" w:hAnsi="Arial" w:cs="Arial"/>
          <w:color w:val="FF0000"/>
          <w:sz w:val="20"/>
          <w:szCs w:val="20"/>
        </w:rPr>
      </w:pPr>
    </w:p>
    <w:p w:rsidR="00F5627C" w:rsidRDefault="00F5627C" w:rsidP="009A18A9">
      <w:pPr>
        <w:spacing w:after="0" w:line="240" w:lineRule="auto"/>
        <w:ind w:left="720"/>
        <w:rPr>
          <w:rFonts w:ascii="Arial" w:eastAsia="Times New Roman" w:hAnsi="Arial" w:cs="Arial"/>
          <w:color w:val="FF0000"/>
          <w:sz w:val="20"/>
          <w:szCs w:val="20"/>
        </w:rPr>
      </w:pPr>
    </w:p>
    <w:p w:rsidR="00F5627C" w:rsidRDefault="00F5627C" w:rsidP="009A18A9">
      <w:pPr>
        <w:spacing w:after="0" w:line="240" w:lineRule="auto"/>
        <w:ind w:left="720"/>
        <w:rPr>
          <w:rFonts w:ascii="Arial" w:eastAsia="Times New Roman" w:hAnsi="Arial" w:cs="Arial"/>
          <w:color w:val="FF0000"/>
          <w:sz w:val="20"/>
          <w:szCs w:val="20"/>
        </w:rPr>
      </w:pPr>
    </w:p>
    <w:p w:rsidR="00F5627C" w:rsidRDefault="00F5627C" w:rsidP="009A18A9">
      <w:pPr>
        <w:spacing w:after="0" w:line="240" w:lineRule="auto"/>
        <w:ind w:left="720"/>
        <w:rPr>
          <w:rFonts w:ascii="Arial" w:eastAsia="Times New Roman" w:hAnsi="Arial" w:cs="Arial"/>
          <w:color w:val="FF0000"/>
          <w:sz w:val="20"/>
          <w:szCs w:val="20"/>
        </w:rPr>
      </w:pPr>
    </w:p>
    <w:p w:rsidR="00F5627C" w:rsidRPr="002D1EC5" w:rsidRDefault="00F5627C" w:rsidP="009A18A9">
      <w:pPr>
        <w:spacing w:after="0" w:line="240" w:lineRule="auto"/>
        <w:ind w:left="720"/>
        <w:rPr>
          <w:rFonts w:ascii="Arial" w:eastAsia="Times New Roman" w:hAnsi="Arial" w:cs="Arial"/>
          <w:color w:val="FF0000"/>
          <w:sz w:val="20"/>
          <w:szCs w:val="20"/>
        </w:rPr>
      </w:pPr>
    </w:p>
    <w:p w:rsidR="002D1EC5" w:rsidRPr="009A18A9" w:rsidRDefault="002D1EC5"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 xml:space="preserve">Solve for the total body density of the cadaver. </w:t>
      </w:r>
    </w:p>
    <w:p w:rsidR="00722F5F" w:rsidRDefault="00722F5F" w:rsidP="009A18A9">
      <w:pPr>
        <w:pStyle w:val="ListParagraph"/>
        <w:spacing w:after="0" w:line="240" w:lineRule="auto"/>
        <w:rPr>
          <w:rFonts w:ascii="Arial" w:eastAsia="Times New Roman" w:hAnsi="Arial" w:cs="Arial"/>
          <w:color w:val="FF0000"/>
          <w:sz w:val="20"/>
          <w:szCs w:val="20"/>
        </w:rPr>
      </w:pPr>
    </w:p>
    <w:p w:rsidR="00F5627C" w:rsidRDefault="00F5627C" w:rsidP="009A18A9">
      <w:pPr>
        <w:pStyle w:val="ListParagraph"/>
        <w:spacing w:after="0" w:line="240" w:lineRule="auto"/>
        <w:rPr>
          <w:rFonts w:ascii="Arial" w:eastAsia="Times New Roman" w:hAnsi="Arial" w:cs="Arial"/>
          <w:color w:val="FF0000"/>
          <w:sz w:val="20"/>
          <w:szCs w:val="20"/>
        </w:rPr>
      </w:pPr>
    </w:p>
    <w:p w:rsidR="00F5627C" w:rsidRPr="00722F5F" w:rsidRDefault="00F5627C" w:rsidP="009A18A9">
      <w:pPr>
        <w:pStyle w:val="ListParagraph"/>
        <w:spacing w:after="0" w:line="240" w:lineRule="auto"/>
        <w:rPr>
          <w:rFonts w:ascii="Arial" w:eastAsia="Times New Roman" w:hAnsi="Arial" w:cs="Arial"/>
          <w:color w:val="FF0000"/>
          <w:sz w:val="20"/>
          <w:szCs w:val="20"/>
        </w:rPr>
      </w:pPr>
    </w:p>
    <w:p w:rsidR="002D1EC5" w:rsidRPr="00696E85" w:rsidRDefault="00696E85"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bCs/>
          <w:sz w:val="20"/>
          <w:szCs w:val="20"/>
        </w:rPr>
        <w:t>Reflect on the total density of the cadaver compared to the known density of water. Do your results make sense? Why or why not?</w:t>
      </w:r>
    </w:p>
    <w:p w:rsidR="009A18A9" w:rsidRPr="00722F5F" w:rsidRDefault="009A18A9" w:rsidP="009A18A9">
      <w:pPr>
        <w:spacing w:after="0" w:line="240" w:lineRule="auto"/>
        <w:ind w:left="720"/>
        <w:rPr>
          <w:rFonts w:ascii="Arial" w:eastAsia="Times New Roman" w:hAnsi="Arial" w:cs="Arial"/>
          <w:i/>
          <w:color w:val="000000" w:themeColor="text1"/>
          <w:sz w:val="20"/>
          <w:szCs w:val="20"/>
        </w:rPr>
      </w:pPr>
    </w:p>
    <w:p w:rsidR="00696E85" w:rsidRPr="00696E85" w:rsidRDefault="00696E85"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bCs/>
          <w:sz w:val="20"/>
          <w:szCs w:val="20"/>
        </w:rPr>
        <w:lastRenderedPageBreak/>
        <w:t xml:space="preserve">The </w:t>
      </w:r>
      <w:r w:rsidRPr="00696E85">
        <w:rPr>
          <w:rFonts w:ascii="Arial" w:eastAsia="Times New Roman" w:hAnsi="Arial" w:cs="Arial"/>
          <w:b/>
          <w:bCs/>
          <w:sz w:val="20"/>
          <w:szCs w:val="20"/>
        </w:rPr>
        <w:t>density of fat is 0.9 g/cm</w:t>
      </w:r>
      <w:r w:rsidRPr="00696E85">
        <w:rPr>
          <w:rFonts w:ascii="Arial" w:eastAsia="Times New Roman" w:hAnsi="Arial" w:cs="Arial"/>
          <w:b/>
          <w:bCs/>
          <w:sz w:val="20"/>
          <w:szCs w:val="20"/>
          <w:vertAlign w:val="superscript"/>
        </w:rPr>
        <w:t>3</w:t>
      </w:r>
      <w:r>
        <w:rPr>
          <w:rFonts w:ascii="Arial" w:eastAsia="Times New Roman" w:hAnsi="Arial" w:cs="Arial"/>
          <w:bCs/>
          <w:sz w:val="20"/>
          <w:szCs w:val="20"/>
        </w:rPr>
        <w:t>, and the</w:t>
      </w:r>
      <w:r w:rsidRPr="00696E85">
        <w:rPr>
          <w:rFonts w:ascii="Arial" w:eastAsia="Times New Roman" w:hAnsi="Arial" w:cs="Arial"/>
          <w:b/>
          <w:bCs/>
          <w:sz w:val="20"/>
          <w:szCs w:val="20"/>
        </w:rPr>
        <w:t xml:space="preserve"> density of muscle tissue is 1.1 g/cm</w:t>
      </w:r>
      <w:r w:rsidRPr="00696E85">
        <w:rPr>
          <w:rFonts w:ascii="Arial" w:eastAsia="Times New Roman" w:hAnsi="Arial" w:cs="Arial"/>
          <w:b/>
          <w:bCs/>
          <w:sz w:val="20"/>
          <w:szCs w:val="20"/>
          <w:vertAlign w:val="superscript"/>
        </w:rPr>
        <w:t>3</w:t>
      </w:r>
      <w:r>
        <w:rPr>
          <w:rFonts w:ascii="Arial" w:eastAsia="Times New Roman" w:hAnsi="Arial" w:cs="Arial"/>
          <w:bCs/>
          <w:sz w:val="20"/>
          <w:szCs w:val="20"/>
        </w:rPr>
        <w:t>. What does your value of total body density from #6 above suggest about the percent body fat (PBF) of your cadaver? Explain.</w:t>
      </w:r>
    </w:p>
    <w:p w:rsidR="009A18A9" w:rsidRDefault="009A18A9" w:rsidP="009A18A9">
      <w:pPr>
        <w:spacing w:after="0" w:line="240" w:lineRule="auto"/>
        <w:ind w:left="720"/>
        <w:rPr>
          <w:rFonts w:ascii="Arial" w:eastAsia="Times New Roman" w:hAnsi="Arial" w:cs="Arial"/>
          <w:color w:val="FF0000"/>
          <w:sz w:val="20"/>
          <w:szCs w:val="20"/>
        </w:rPr>
      </w:pPr>
    </w:p>
    <w:p w:rsidR="00F5627C" w:rsidRDefault="00F5627C" w:rsidP="009A18A9">
      <w:pPr>
        <w:spacing w:after="0" w:line="240" w:lineRule="auto"/>
        <w:ind w:left="720"/>
        <w:rPr>
          <w:rFonts w:ascii="Arial" w:eastAsia="Times New Roman" w:hAnsi="Arial" w:cs="Arial"/>
          <w:color w:val="FF0000"/>
          <w:sz w:val="20"/>
          <w:szCs w:val="20"/>
        </w:rPr>
      </w:pPr>
    </w:p>
    <w:p w:rsidR="00F5627C" w:rsidRDefault="00F5627C" w:rsidP="009A18A9">
      <w:pPr>
        <w:spacing w:after="0" w:line="240" w:lineRule="auto"/>
        <w:ind w:left="720"/>
        <w:rPr>
          <w:rFonts w:ascii="Arial" w:eastAsia="Times New Roman" w:hAnsi="Arial" w:cs="Arial"/>
          <w:color w:val="FF0000"/>
          <w:sz w:val="20"/>
          <w:szCs w:val="20"/>
        </w:rPr>
      </w:pPr>
    </w:p>
    <w:p w:rsidR="00F5627C" w:rsidRPr="00696E85" w:rsidRDefault="00F5627C" w:rsidP="009A18A9">
      <w:pPr>
        <w:spacing w:after="0" w:line="240" w:lineRule="auto"/>
        <w:ind w:left="720"/>
        <w:rPr>
          <w:rFonts w:ascii="Arial" w:eastAsia="Times New Roman" w:hAnsi="Arial" w:cs="Arial"/>
          <w:color w:val="FF0000"/>
          <w:sz w:val="20"/>
          <w:szCs w:val="20"/>
        </w:rPr>
      </w:pPr>
    </w:p>
    <w:p w:rsidR="00696E85" w:rsidRPr="00696E85" w:rsidRDefault="00696E85"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bCs/>
          <w:sz w:val="20"/>
          <w:szCs w:val="20"/>
        </w:rPr>
        <w:t>The PBF of a person’s body is very important to health. Explain why it is not enough to know a person’s weight to determine if they are overweight or obese.</w:t>
      </w:r>
      <w:r w:rsidR="00722F5F">
        <w:rPr>
          <w:rFonts w:ascii="Arial" w:eastAsia="Times New Roman" w:hAnsi="Arial" w:cs="Arial"/>
          <w:bCs/>
          <w:sz w:val="20"/>
          <w:szCs w:val="20"/>
        </w:rPr>
        <w:t xml:space="preserve"> Explain why it is not enough to know a person’s BMI (Body Mass Index).</w:t>
      </w:r>
    </w:p>
    <w:p w:rsidR="00A66DBE" w:rsidRDefault="00A66DBE" w:rsidP="00A66DBE">
      <w:pPr>
        <w:pStyle w:val="ListParagraph"/>
        <w:spacing w:after="0" w:line="240" w:lineRule="auto"/>
        <w:rPr>
          <w:rFonts w:ascii="Arial" w:eastAsia="Times New Roman" w:hAnsi="Arial" w:cs="Arial"/>
          <w:sz w:val="20"/>
          <w:szCs w:val="20"/>
        </w:rPr>
      </w:pPr>
    </w:p>
    <w:p w:rsidR="00F5627C" w:rsidRDefault="00F5627C" w:rsidP="00A66DBE">
      <w:pPr>
        <w:pStyle w:val="ListParagraph"/>
        <w:spacing w:after="0" w:line="240" w:lineRule="auto"/>
        <w:rPr>
          <w:rFonts w:ascii="Arial" w:eastAsia="Times New Roman" w:hAnsi="Arial" w:cs="Arial"/>
          <w:sz w:val="20"/>
          <w:szCs w:val="20"/>
        </w:rPr>
      </w:pPr>
    </w:p>
    <w:p w:rsidR="00F5627C" w:rsidRDefault="00F5627C" w:rsidP="00A66DBE">
      <w:pPr>
        <w:pStyle w:val="ListParagraph"/>
        <w:spacing w:after="0" w:line="240" w:lineRule="auto"/>
        <w:rPr>
          <w:rFonts w:ascii="Arial" w:eastAsia="Times New Roman" w:hAnsi="Arial" w:cs="Arial"/>
          <w:sz w:val="20"/>
          <w:szCs w:val="20"/>
        </w:rPr>
      </w:pPr>
    </w:p>
    <w:p w:rsidR="00F5627C" w:rsidRDefault="00F5627C" w:rsidP="00A66DBE">
      <w:pPr>
        <w:pStyle w:val="ListParagraph"/>
        <w:spacing w:after="0" w:line="240" w:lineRule="auto"/>
        <w:rPr>
          <w:rFonts w:ascii="Arial" w:eastAsia="Times New Roman" w:hAnsi="Arial" w:cs="Arial"/>
          <w:sz w:val="20"/>
          <w:szCs w:val="20"/>
        </w:rPr>
      </w:pPr>
    </w:p>
    <w:p w:rsidR="00F5627C" w:rsidRDefault="00F5627C" w:rsidP="00A66DBE">
      <w:pPr>
        <w:pStyle w:val="ListParagraph"/>
        <w:spacing w:after="0" w:line="240" w:lineRule="auto"/>
        <w:rPr>
          <w:rFonts w:ascii="Arial" w:eastAsia="Times New Roman" w:hAnsi="Arial" w:cs="Arial"/>
          <w:sz w:val="20"/>
          <w:szCs w:val="20"/>
        </w:rPr>
      </w:pPr>
    </w:p>
    <w:p w:rsidR="00F5627C" w:rsidRPr="00A66DBE" w:rsidRDefault="00F5627C" w:rsidP="00A66DBE">
      <w:pPr>
        <w:pStyle w:val="ListParagraph"/>
        <w:spacing w:after="0" w:line="240" w:lineRule="auto"/>
        <w:rPr>
          <w:rFonts w:ascii="Arial" w:eastAsia="Times New Roman" w:hAnsi="Arial" w:cs="Arial"/>
          <w:sz w:val="20"/>
          <w:szCs w:val="20"/>
        </w:rPr>
      </w:pPr>
    </w:p>
    <w:p w:rsidR="005628A8" w:rsidRPr="005628A8" w:rsidRDefault="00696E85"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bCs/>
          <w:sz w:val="20"/>
          <w:szCs w:val="20"/>
        </w:rPr>
        <w:t xml:space="preserve">To determine the actual PBF, </w:t>
      </w:r>
      <w:r w:rsidR="005628A8">
        <w:rPr>
          <w:rFonts w:ascii="Arial" w:eastAsia="Times New Roman" w:hAnsi="Arial" w:cs="Arial"/>
          <w:bCs/>
          <w:sz w:val="20"/>
          <w:szCs w:val="20"/>
        </w:rPr>
        <w:t>we need to differentiate between the total body, the tissue (muscle), and the fat.</w:t>
      </w:r>
    </w:p>
    <w:p w:rsidR="005628A8" w:rsidRPr="005628A8" w:rsidRDefault="005628A8" w:rsidP="009A18A9">
      <w:pPr>
        <w:pStyle w:val="ListParagraph"/>
        <w:spacing w:after="0" w:line="240" w:lineRule="auto"/>
        <w:rPr>
          <w:rFonts w:ascii="Arial" w:eastAsia="Times New Roman" w:hAnsi="Arial" w:cs="Arial"/>
          <w:sz w:val="20"/>
          <w:szCs w:val="20"/>
        </w:rPr>
      </w:pPr>
    </w:p>
    <w:p w:rsidR="005628A8" w:rsidRDefault="00A23CD5" w:rsidP="009A18A9">
      <w:pPr>
        <w:pStyle w:val="ListParagraph"/>
        <w:spacing w:after="0" w:line="240" w:lineRule="auto"/>
        <w:rPr>
          <w:rFonts w:ascii="Arial" w:eastAsia="Times New Roman" w:hAnsi="Arial" w:cs="Arial"/>
          <w:bCs/>
          <w:sz w:val="20"/>
          <w:szCs w:val="20"/>
        </w:rPr>
      </w:pPr>
      <m:oMathPara>
        <m:oMath>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M</m:t>
              </m:r>
            </m:e>
            <m:sub>
              <m:r>
                <w:rPr>
                  <w:rFonts w:ascii="Cambria Math" w:eastAsia="Times New Roman" w:hAnsi="Cambria Math" w:cs="Arial"/>
                  <w:sz w:val="20"/>
                  <w:szCs w:val="20"/>
                </w:rPr>
                <m:t>body</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body</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fat</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tissue</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tissue</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fat</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tissue</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r>
                <w:rPr>
                  <w:rFonts w:ascii="Cambria Math" w:eastAsia="Times New Roman" w:hAnsi="Cambria Math" w:cs="Arial"/>
                  <w:sz w:val="20"/>
                  <w:szCs w:val="20"/>
                </w:rPr>
                <m:t>-V</m:t>
              </m:r>
            </m:e>
            <m:sub>
              <m:r>
                <w:rPr>
                  <w:rFonts w:ascii="Cambria Math" w:eastAsia="Times New Roman" w:hAnsi="Cambria Math" w:cs="Arial"/>
                  <w:sz w:val="20"/>
                  <w:szCs w:val="20"/>
                </w:rPr>
                <m:t>fat</m:t>
              </m:r>
            </m:sub>
          </m:sSub>
          <m:r>
            <w:rPr>
              <w:rFonts w:ascii="Cambria Math" w:eastAsia="Times New Roman" w:hAnsi="Cambria Math" w:cs="Arial"/>
              <w:sz w:val="20"/>
              <w:szCs w:val="20"/>
            </w:rPr>
            <m:t xml:space="preserve">) </m:t>
          </m:r>
        </m:oMath>
      </m:oMathPara>
    </w:p>
    <w:p w:rsidR="000524DF" w:rsidRDefault="000524DF" w:rsidP="009A18A9">
      <w:pPr>
        <w:spacing w:after="0" w:line="240" w:lineRule="auto"/>
        <w:ind w:firstLine="720"/>
        <w:rPr>
          <w:rFonts w:ascii="Arial" w:eastAsia="Times New Roman" w:hAnsi="Arial" w:cs="Arial"/>
          <w:sz w:val="20"/>
          <w:szCs w:val="20"/>
        </w:rPr>
      </w:pPr>
    </w:p>
    <w:p w:rsidR="00696E85" w:rsidRDefault="00B43AA3" w:rsidP="009A18A9">
      <w:pPr>
        <w:spacing w:after="0" w:line="240" w:lineRule="auto"/>
        <w:ind w:firstLine="720"/>
        <w:rPr>
          <w:rFonts w:ascii="Arial" w:eastAsia="Times New Roman" w:hAnsi="Arial" w:cs="Arial"/>
          <w:bCs/>
          <w:sz w:val="20"/>
          <w:szCs w:val="20"/>
        </w:rPr>
      </w:pPr>
      <w:r>
        <w:rPr>
          <w:rFonts w:ascii="Arial" w:eastAsia="Times New Roman" w:hAnsi="Arial" w:cs="Arial"/>
          <w:sz w:val="20"/>
          <w:szCs w:val="20"/>
        </w:rPr>
        <w:t>PBF is then defined as t</w:t>
      </w:r>
      <w:r w:rsidR="00696E85" w:rsidRPr="00B43AA3">
        <w:rPr>
          <w:rFonts w:ascii="Arial" w:eastAsia="Times New Roman" w:hAnsi="Arial" w:cs="Arial"/>
          <w:bCs/>
          <w:sz w:val="20"/>
          <w:szCs w:val="20"/>
        </w:rPr>
        <w:t xml:space="preserve">he </w:t>
      </w:r>
      <w:r>
        <w:rPr>
          <w:rFonts w:ascii="Arial" w:eastAsia="Times New Roman" w:hAnsi="Arial" w:cs="Arial"/>
          <w:bCs/>
          <w:sz w:val="20"/>
          <w:szCs w:val="20"/>
        </w:rPr>
        <w:t xml:space="preserve">total fat mass </w:t>
      </w:r>
      <w:r w:rsidR="00696E85" w:rsidRPr="00B43AA3">
        <w:rPr>
          <w:rFonts w:ascii="Arial" w:eastAsia="Times New Roman" w:hAnsi="Arial" w:cs="Arial"/>
          <w:bCs/>
          <w:sz w:val="20"/>
          <w:szCs w:val="20"/>
        </w:rPr>
        <w:t>di</w:t>
      </w:r>
      <w:r w:rsidR="005628A8" w:rsidRPr="00B43AA3">
        <w:rPr>
          <w:rFonts w:ascii="Arial" w:eastAsia="Times New Roman" w:hAnsi="Arial" w:cs="Arial"/>
          <w:bCs/>
          <w:sz w:val="20"/>
          <w:szCs w:val="20"/>
        </w:rPr>
        <w:t xml:space="preserve">vided by total body mass. </w:t>
      </w:r>
    </w:p>
    <w:p w:rsidR="000524DF" w:rsidRPr="00B43AA3" w:rsidRDefault="000524DF" w:rsidP="000524DF">
      <w:pPr>
        <w:spacing w:after="0" w:line="240" w:lineRule="auto"/>
        <w:rPr>
          <w:rFonts w:ascii="Arial" w:eastAsia="Times New Roman" w:hAnsi="Arial" w:cs="Arial"/>
          <w:sz w:val="20"/>
          <w:szCs w:val="20"/>
        </w:rPr>
      </w:pPr>
    </w:p>
    <w:p w:rsidR="005628A8" w:rsidRPr="005628A8" w:rsidRDefault="005628A8" w:rsidP="009A18A9">
      <w:pPr>
        <w:spacing w:after="0" w:line="240" w:lineRule="auto"/>
        <w:jc w:val="center"/>
        <w:rPr>
          <w:rFonts w:ascii="Arial" w:eastAsia="Times New Roman" w:hAnsi="Arial" w:cs="Arial"/>
          <w:sz w:val="20"/>
          <w:szCs w:val="20"/>
        </w:rPr>
      </w:pPr>
      <m:oMath>
        <m:r>
          <w:rPr>
            <w:rFonts w:ascii="Cambria Math" w:eastAsia="Times New Roman" w:hAnsi="Cambria Math" w:cs="Arial"/>
            <w:sz w:val="20"/>
            <w:szCs w:val="20"/>
          </w:rPr>
          <m:t xml:space="preserve">PBF= </m:t>
        </m:r>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M</m:t>
                </m:r>
              </m:e>
              <m:sub>
                <m:r>
                  <w:rPr>
                    <w:rFonts w:ascii="Cambria Math" w:eastAsia="Times New Roman" w:hAnsi="Cambria Math" w:cs="Arial"/>
                    <w:sz w:val="20"/>
                    <w:szCs w:val="20"/>
                  </w:rPr>
                  <m:t>fat</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M</m:t>
                </m:r>
              </m:e>
              <m:sub>
                <m:r>
                  <w:rPr>
                    <w:rFonts w:ascii="Cambria Math" w:eastAsia="Times New Roman" w:hAnsi="Cambria Math" w:cs="Arial"/>
                    <w:sz w:val="20"/>
                    <w:szCs w:val="20"/>
                  </w:rPr>
                  <m:t>body</m:t>
                </m:r>
              </m:sub>
            </m:sSub>
          </m:den>
        </m:f>
        <m:r>
          <w:rPr>
            <w:rFonts w:ascii="Cambria Math" w:eastAsia="Times New Roman" w:hAnsi="Cambria Math" w:cs="Arial"/>
            <w:sz w:val="20"/>
            <w:szCs w:val="20"/>
          </w:rPr>
          <m:t xml:space="preserve">= </m:t>
        </m:r>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fat</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body</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den>
        </m:f>
      </m:oMath>
      <w:r w:rsidR="000524DF">
        <w:rPr>
          <w:rFonts w:ascii="Arial" w:eastAsia="Times New Roman" w:hAnsi="Arial" w:cs="Arial"/>
          <w:sz w:val="20"/>
          <w:szCs w:val="20"/>
        </w:rPr>
        <w:t xml:space="preserve"> = </w:t>
      </w:r>
      <m:oMath>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fat</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body</m:t>
                </m:r>
              </m:sub>
            </m:sSub>
          </m:den>
        </m:f>
        <m:r>
          <w:rPr>
            <w:rFonts w:ascii="Cambria Math" w:eastAsia="Times New Roman" w:hAnsi="Cambria Math" w:cs="Arial"/>
            <w:sz w:val="20"/>
            <w:szCs w:val="20"/>
          </w:rPr>
          <m:t>(</m:t>
        </m:r>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den>
        </m:f>
        <m:r>
          <w:rPr>
            <w:rFonts w:ascii="Cambria Math" w:eastAsia="Times New Roman" w:hAnsi="Cambria Math" w:cs="Arial"/>
            <w:sz w:val="20"/>
            <w:szCs w:val="20"/>
          </w:rPr>
          <m:t>)</m:t>
        </m:r>
      </m:oMath>
      <w:r w:rsidR="000524DF">
        <w:rPr>
          <w:rFonts w:ascii="Arial" w:eastAsia="Times New Roman" w:hAnsi="Arial" w:cs="Arial"/>
          <w:sz w:val="20"/>
          <w:szCs w:val="20"/>
        </w:rPr>
        <w:t xml:space="preserve"> </w:t>
      </w:r>
    </w:p>
    <w:p w:rsidR="000524DF" w:rsidRDefault="000524DF" w:rsidP="009A18A9">
      <w:pPr>
        <w:spacing w:after="0" w:line="240" w:lineRule="auto"/>
        <w:ind w:left="720"/>
        <w:rPr>
          <w:rFonts w:ascii="Arial" w:eastAsia="Times New Roman" w:hAnsi="Arial" w:cs="Arial"/>
          <w:sz w:val="20"/>
          <w:szCs w:val="20"/>
        </w:rPr>
      </w:pPr>
    </w:p>
    <w:p w:rsidR="005628A8" w:rsidRDefault="00722F5F" w:rsidP="009A18A9">
      <w:pPr>
        <w:spacing w:after="0" w:line="240" w:lineRule="auto"/>
        <w:ind w:left="720"/>
        <w:rPr>
          <w:rFonts w:ascii="Arial" w:eastAsia="Times New Roman" w:hAnsi="Arial" w:cs="Arial"/>
          <w:sz w:val="20"/>
          <w:szCs w:val="20"/>
        </w:rPr>
      </w:pPr>
      <w:r>
        <w:rPr>
          <w:rFonts w:ascii="Arial" w:eastAsia="Times New Roman" w:hAnsi="Arial" w:cs="Arial"/>
          <w:sz w:val="20"/>
          <w:szCs w:val="20"/>
        </w:rPr>
        <w:t>Show, algebraically, how the above two expressions can be combined to result in:</w:t>
      </w:r>
    </w:p>
    <w:p w:rsidR="000524DF" w:rsidRDefault="000524DF" w:rsidP="009A18A9">
      <w:pPr>
        <w:spacing w:after="0" w:line="240" w:lineRule="auto"/>
        <w:jc w:val="center"/>
        <w:rPr>
          <w:rFonts w:ascii="Arial" w:eastAsia="Times New Roman" w:hAnsi="Arial" w:cs="Arial"/>
          <w:sz w:val="20"/>
          <w:szCs w:val="20"/>
          <w:highlight w:val="yellow"/>
        </w:rPr>
      </w:pPr>
    </w:p>
    <w:p w:rsidR="00722F5F" w:rsidRPr="005628A8" w:rsidRDefault="00722F5F" w:rsidP="009A18A9">
      <w:pPr>
        <w:spacing w:after="0" w:line="240" w:lineRule="auto"/>
        <w:jc w:val="center"/>
        <w:rPr>
          <w:rFonts w:ascii="Arial" w:eastAsia="Times New Roman" w:hAnsi="Arial" w:cs="Arial"/>
          <w:sz w:val="20"/>
          <w:szCs w:val="20"/>
        </w:rPr>
      </w:pPr>
      <m:oMathPara>
        <m:oMath>
          <m:r>
            <w:rPr>
              <w:rFonts w:ascii="Cambria Math" w:eastAsia="Times New Roman" w:hAnsi="Cambria Math" w:cs="Arial"/>
              <w:sz w:val="20"/>
              <w:szCs w:val="20"/>
              <w:highlight w:val="yellow"/>
            </w:rPr>
            <m:t xml:space="preserve">PBF= </m:t>
          </m:r>
          <m:f>
            <m:fPr>
              <m:ctrlPr>
                <w:rPr>
                  <w:rFonts w:ascii="Cambria Math" w:eastAsia="Times New Roman" w:hAnsi="Cambria Math" w:cs="Arial"/>
                  <w:i/>
                  <w:sz w:val="20"/>
                  <w:szCs w:val="20"/>
                  <w:highlight w:val="yellow"/>
                </w:rPr>
              </m:ctrlPr>
            </m:fPr>
            <m:num>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fat</m:t>
                  </m:r>
                </m:sub>
              </m:sSub>
            </m:num>
            <m:den>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body</m:t>
                  </m:r>
                </m:sub>
              </m:sSub>
            </m:den>
          </m:f>
          <m:r>
            <w:rPr>
              <w:rFonts w:ascii="Cambria Math" w:eastAsia="Times New Roman" w:hAnsi="Cambria Math" w:cs="Arial"/>
              <w:sz w:val="20"/>
              <w:szCs w:val="20"/>
              <w:highlight w:val="yellow"/>
            </w:rPr>
            <m:t>(</m:t>
          </m:r>
          <m:f>
            <m:fPr>
              <m:ctrlPr>
                <w:rPr>
                  <w:rFonts w:ascii="Cambria Math" w:eastAsia="Times New Roman" w:hAnsi="Cambria Math" w:cs="Arial"/>
                  <w:i/>
                  <w:sz w:val="20"/>
                  <w:szCs w:val="20"/>
                  <w:highlight w:val="yellow"/>
                </w:rPr>
              </m:ctrlPr>
            </m:fPr>
            <m:num>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 xml:space="preserve">tissue </m:t>
                  </m:r>
                </m:sub>
              </m:sSub>
              <m:r>
                <w:rPr>
                  <w:rFonts w:ascii="Cambria Math" w:eastAsia="Times New Roman" w:hAnsi="Cambria Math" w:cs="Arial"/>
                  <w:sz w:val="20"/>
                  <w:szCs w:val="20"/>
                  <w:highlight w:val="yellow"/>
                </w:rPr>
                <m:t xml:space="preserve">- </m:t>
              </m:r>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 xml:space="preserve">body </m:t>
                  </m:r>
                </m:sub>
              </m:sSub>
            </m:num>
            <m:den>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 xml:space="preserve">tissue </m:t>
                  </m:r>
                </m:sub>
              </m:sSub>
              <m:r>
                <w:rPr>
                  <w:rFonts w:ascii="Cambria Math" w:eastAsia="Times New Roman" w:hAnsi="Cambria Math" w:cs="Arial"/>
                  <w:sz w:val="20"/>
                  <w:szCs w:val="20"/>
                  <w:highlight w:val="yellow"/>
                </w:rPr>
                <m:t xml:space="preserve">- </m:t>
              </m:r>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 xml:space="preserve">fat </m:t>
                  </m:r>
                </m:sub>
              </m:sSub>
            </m:den>
          </m:f>
          <m:r>
            <w:rPr>
              <w:rFonts w:ascii="Cambria Math" w:eastAsia="Times New Roman" w:hAnsi="Cambria Math" w:cs="Arial"/>
              <w:sz w:val="20"/>
              <w:szCs w:val="20"/>
              <w:highlight w:val="yellow"/>
            </w:rPr>
            <m:t>)</m:t>
          </m:r>
        </m:oMath>
      </m:oMathPara>
    </w:p>
    <w:p w:rsidR="00722F5F" w:rsidRDefault="00722F5F" w:rsidP="009A18A9">
      <w:pPr>
        <w:spacing w:after="0" w:line="240" w:lineRule="auto"/>
        <w:ind w:left="720"/>
        <w:rPr>
          <w:rFonts w:ascii="Arial" w:eastAsia="Times New Roman" w:hAnsi="Arial" w:cs="Arial"/>
          <w:sz w:val="20"/>
          <w:szCs w:val="20"/>
        </w:rPr>
      </w:pPr>
    </w:p>
    <w:p w:rsidR="00466535" w:rsidRDefault="00466535" w:rsidP="009A18A9">
      <w:pPr>
        <w:spacing w:after="0" w:line="240" w:lineRule="auto"/>
        <w:ind w:left="720"/>
        <w:rPr>
          <w:rFonts w:ascii="Arial" w:eastAsia="Times New Roman" w:hAnsi="Arial" w:cs="Arial"/>
          <w:sz w:val="20"/>
          <w:szCs w:val="20"/>
        </w:rPr>
      </w:pPr>
    </w:p>
    <w:p w:rsidR="00466535" w:rsidRDefault="000524DF" w:rsidP="009A18A9">
      <w:pPr>
        <w:spacing w:after="0" w:line="240" w:lineRule="auto"/>
        <w:ind w:left="720"/>
        <w:rPr>
          <w:rFonts w:ascii="Arial" w:eastAsia="Times New Roman" w:hAnsi="Arial" w:cs="Arial"/>
          <w:sz w:val="20"/>
          <w:szCs w:val="20"/>
        </w:rPr>
      </w:pPr>
      <w:r>
        <w:rPr>
          <w:rFonts w:ascii="Arial" w:eastAsia="Times New Roman" w:hAnsi="Arial" w:cs="Arial"/>
          <w:sz w:val="20"/>
          <w:szCs w:val="20"/>
        </w:rPr>
        <w:t>Hint: Show that:</w:t>
      </w:r>
    </w:p>
    <w:p w:rsidR="000524DF" w:rsidRDefault="000524DF" w:rsidP="009A18A9">
      <w:pPr>
        <w:spacing w:after="0" w:line="240" w:lineRule="auto"/>
        <w:ind w:left="720"/>
        <w:rPr>
          <w:rFonts w:ascii="Arial" w:eastAsia="Times New Roman" w:hAnsi="Arial" w:cs="Arial"/>
          <w:sz w:val="20"/>
          <w:szCs w:val="20"/>
        </w:rPr>
      </w:pPr>
    </w:p>
    <w:p w:rsidR="000524DF" w:rsidRDefault="00A23CD5" w:rsidP="000524DF">
      <w:pPr>
        <w:spacing w:after="0" w:line="240" w:lineRule="auto"/>
        <w:ind w:left="720"/>
        <w:jc w:val="center"/>
        <w:rPr>
          <w:rFonts w:ascii="Arial" w:eastAsia="Times New Roman" w:hAnsi="Arial" w:cs="Arial"/>
          <w:sz w:val="20"/>
          <w:szCs w:val="20"/>
        </w:rPr>
      </w:pPr>
      <m:oMath>
        <m:sSub>
          <m:sSubPr>
            <m:ctrlPr>
              <w:rPr>
                <w:rFonts w:ascii="Cambria Math" w:eastAsia="Times New Roman" w:hAnsi="Cambria Math" w:cs="Arial"/>
                <w:bCs/>
                <w:i/>
                <w:sz w:val="20"/>
                <w:szCs w:val="20"/>
              </w:rPr>
            </m:ctrlPr>
          </m:sSubPr>
          <m:e>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body</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r>
              <w:rPr>
                <w:rFonts w:ascii="Cambria Math" w:eastAsia="Times New Roman" w:hAnsi="Cambria Math" w:cs="Arial"/>
                <w:sz w:val="20"/>
                <w:szCs w:val="20"/>
              </w:rPr>
              <m:t>= ρ</m:t>
            </m:r>
          </m:e>
          <m:sub>
            <m:r>
              <w:rPr>
                <w:rFonts w:ascii="Cambria Math" w:eastAsia="Times New Roman" w:hAnsi="Cambria Math" w:cs="Arial"/>
                <w:sz w:val="20"/>
                <w:szCs w:val="20"/>
              </w:rPr>
              <m:t>fat</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tissue</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r>
              <w:rPr>
                <w:rFonts w:ascii="Cambria Math" w:eastAsia="Times New Roman" w:hAnsi="Cambria Math" w:cs="Arial"/>
                <w:sz w:val="20"/>
                <w:szCs w:val="20"/>
              </w:rPr>
              <m:t>V</m:t>
            </m:r>
          </m:e>
          <m:sub>
            <m:r>
              <w:rPr>
                <w:rFonts w:ascii="Cambria Math" w:eastAsia="Times New Roman" w:hAnsi="Cambria Math" w:cs="Arial"/>
                <w:sz w:val="20"/>
                <w:szCs w:val="20"/>
              </w:rPr>
              <m:t>fat</m:t>
            </m:r>
          </m:sub>
        </m:sSub>
        <m:r>
          <w:rPr>
            <w:rFonts w:ascii="Cambria Math" w:eastAsia="Times New Roman" w:hAnsi="Cambria Math" w:cs="Arial"/>
            <w:sz w:val="20"/>
            <w:szCs w:val="20"/>
          </w:rPr>
          <m:t>)</m:t>
        </m:r>
      </m:oMath>
      <w:r w:rsidR="000524DF">
        <w:rPr>
          <w:rFonts w:ascii="Arial" w:eastAsia="Times New Roman" w:hAnsi="Arial" w:cs="Arial"/>
          <w:sz w:val="20"/>
          <w:szCs w:val="20"/>
        </w:rPr>
        <w:t xml:space="preserve">      is equivalent to      </w:t>
      </w:r>
      <m:oMath>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den>
        </m:f>
        <m:r>
          <w:rPr>
            <w:rFonts w:ascii="Cambria Math" w:eastAsia="Times New Roman" w:hAnsi="Cambria Math" w:cs="Arial"/>
            <w:sz w:val="20"/>
            <w:szCs w:val="20"/>
          </w:rPr>
          <m:t xml:space="preserve">= </m:t>
        </m:r>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 xml:space="preserve">tissue </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 xml:space="preserve">body </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 xml:space="preserve">tissue </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 xml:space="preserve">fat </m:t>
                </m:r>
              </m:sub>
            </m:sSub>
          </m:den>
        </m:f>
      </m:oMath>
      <w:r w:rsidR="000524DF" w:rsidRPr="000524DF">
        <w:rPr>
          <w:rFonts w:ascii="Arial" w:eastAsia="Times New Roman" w:hAnsi="Arial" w:cs="Arial"/>
          <w:sz w:val="20"/>
          <w:szCs w:val="20"/>
        </w:rPr>
        <w:t>.</w:t>
      </w:r>
    </w:p>
    <w:p w:rsidR="00466535" w:rsidRPr="000B751E" w:rsidRDefault="00466535" w:rsidP="009A18A9">
      <w:pPr>
        <w:spacing w:after="0" w:line="240" w:lineRule="auto"/>
        <w:ind w:left="720"/>
        <w:rPr>
          <w:rFonts w:ascii="Arial" w:eastAsia="Times New Roman" w:hAnsi="Arial" w:cs="Arial"/>
          <w:color w:val="FF0000"/>
          <w:sz w:val="20"/>
          <w:szCs w:val="20"/>
        </w:rPr>
      </w:pPr>
    </w:p>
    <w:p w:rsidR="00466535" w:rsidRDefault="00466535" w:rsidP="009A18A9">
      <w:pPr>
        <w:spacing w:after="0" w:line="240" w:lineRule="auto"/>
        <w:ind w:left="720"/>
        <w:rPr>
          <w:rFonts w:ascii="Arial" w:eastAsia="Times New Roman" w:hAnsi="Arial" w:cs="Arial"/>
          <w:sz w:val="20"/>
          <w:szCs w:val="20"/>
        </w:rPr>
      </w:pPr>
    </w:p>
    <w:p w:rsidR="00F746B3" w:rsidRDefault="00F746B3" w:rsidP="009A18A9">
      <w:pPr>
        <w:spacing w:after="0" w:line="240" w:lineRule="auto"/>
        <w:ind w:left="720"/>
        <w:rPr>
          <w:rFonts w:ascii="Arial" w:eastAsia="Times New Roman" w:hAnsi="Arial" w:cs="Arial"/>
          <w:sz w:val="20"/>
          <w:szCs w:val="20"/>
        </w:rPr>
      </w:pPr>
    </w:p>
    <w:p w:rsidR="00F746B3" w:rsidRDefault="00F746B3" w:rsidP="009A18A9">
      <w:pPr>
        <w:spacing w:after="0" w:line="240" w:lineRule="auto"/>
        <w:ind w:left="720"/>
        <w:rPr>
          <w:rFonts w:ascii="Arial" w:eastAsia="Times New Roman" w:hAnsi="Arial" w:cs="Arial"/>
          <w:sz w:val="20"/>
          <w:szCs w:val="20"/>
        </w:rPr>
      </w:pPr>
    </w:p>
    <w:p w:rsidR="00F746B3" w:rsidRDefault="00F746B3" w:rsidP="009A18A9">
      <w:pPr>
        <w:spacing w:after="0" w:line="240" w:lineRule="auto"/>
        <w:ind w:left="720"/>
        <w:rPr>
          <w:rFonts w:ascii="Arial" w:eastAsia="Times New Roman" w:hAnsi="Arial" w:cs="Arial"/>
          <w:sz w:val="20"/>
          <w:szCs w:val="20"/>
        </w:rPr>
      </w:pPr>
    </w:p>
    <w:p w:rsidR="005628A8" w:rsidRDefault="00722F5F"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Using the expression above, and the densities of fat and muscle from #7, show how the PBF equation can be expressed as:</w:t>
      </w:r>
    </w:p>
    <w:p w:rsidR="00722F5F" w:rsidRPr="00722F5F" w:rsidRDefault="00722F5F" w:rsidP="009A18A9">
      <w:pPr>
        <w:pStyle w:val="ListParagraph"/>
        <w:spacing w:after="0" w:line="240" w:lineRule="auto"/>
        <w:rPr>
          <w:rFonts w:ascii="Arial" w:eastAsia="Times New Roman" w:hAnsi="Arial" w:cs="Arial"/>
          <w:sz w:val="20"/>
          <w:szCs w:val="20"/>
        </w:rPr>
      </w:pPr>
      <m:oMathPara>
        <m:oMath>
          <m:r>
            <w:rPr>
              <w:rFonts w:ascii="Cambria Math" w:eastAsia="Times New Roman" w:hAnsi="Cambria Math" w:cs="Arial"/>
              <w:sz w:val="20"/>
              <w:szCs w:val="20"/>
            </w:rPr>
            <m:t xml:space="preserve">PBF= </m:t>
          </m:r>
          <m:d>
            <m:dPr>
              <m:ctrlPr>
                <w:rPr>
                  <w:rFonts w:ascii="Cambria Math" w:eastAsia="Times New Roman" w:hAnsi="Cambria Math" w:cs="Arial"/>
                  <w:i/>
                  <w:sz w:val="20"/>
                  <w:szCs w:val="20"/>
                </w:rPr>
              </m:ctrlPr>
            </m:dPr>
            <m:e>
              <m:r>
                <w:rPr>
                  <w:rFonts w:ascii="Cambria Math" w:eastAsia="Times New Roman" w:hAnsi="Cambria Math" w:cs="Arial"/>
                  <w:sz w:val="20"/>
                  <w:szCs w:val="20"/>
                </w:rPr>
                <m:t>495/</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 xml:space="preserve">body </m:t>
                  </m:r>
                </m:sub>
              </m:sSub>
            </m:e>
          </m:d>
          <m:r>
            <w:rPr>
              <w:rFonts w:ascii="Cambria Math" w:eastAsia="Times New Roman" w:hAnsi="Cambria Math" w:cs="Arial"/>
              <w:sz w:val="20"/>
              <w:szCs w:val="20"/>
            </w:rPr>
            <m:t>-450 %</m:t>
          </m:r>
        </m:oMath>
      </m:oMathPara>
    </w:p>
    <w:p w:rsidR="00722F5F" w:rsidRDefault="00722F5F" w:rsidP="009A18A9">
      <w:pPr>
        <w:pStyle w:val="ListParagraph"/>
        <w:spacing w:after="0" w:line="240" w:lineRule="auto"/>
        <w:rPr>
          <w:rFonts w:ascii="Arial" w:eastAsia="Times New Roman" w:hAnsi="Arial" w:cs="Arial"/>
          <w:sz w:val="20"/>
          <w:szCs w:val="20"/>
        </w:rPr>
      </w:pPr>
    </w:p>
    <w:p w:rsidR="000B751E" w:rsidRPr="005628A8" w:rsidRDefault="000B751E" w:rsidP="000B751E">
      <w:pPr>
        <w:spacing w:after="0" w:line="240" w:lineRule="auto"/>
        <w:jc w:val="center"/>
        <w:rPr>
          <w:rFonts w:ascii="Arial" w:eastAsia="Times New Roman" w:hAnsi="Arial" w:cs="Arial"/>
          <w:sz w:val="20"/>
          <w:szCs w:val="20"/>
        </w:rPr>
      </w:pPr>
    </w:p>
    <w:p w:rsidR="00466535" w:rsidRPr="00131C7C" w:rsidRDefault="00466535" w:rsidP="00131C7C">
      <w:pPr>
        <w:spacing w:after="0" w:line="240" w:lineRule="auto"/>
        <w:rPr>
          <w:rFonts w:ascii="Arial" w:eastAsia="Times New Roman" w:hAnsi="Arial" w:cs="Arial"/>
          <w:sz w:val="20"/>
          <w:szCs w:val="20"/>
        </w:rPr>
      </w:pPr>
    </w:p>
    <w:p w:rsidR="00466535" w:rsidRPr="00722F5F" w:rsidRDefault="00466535" w:rsidP="009A18A9">
      <w:pPr>
        <w:pStyle w:val="ListParagraph"/>
        <w:spacing w:after="0" w:line="240" w:lineRule="auto"/>
        <w:rPr>
          <w:rFonts w:ascii="Arial" w:eastAsia="Times New Roman" w:hAnsi="Arial" w:cs="Arial"/>
          <w:sz w:val="20"/>
          <w:szCs w:val="20"/>
        </w:rPr>
      </w:pPr>
    </w:p>
    <w:p w:rsidR="005628A8" w:rsidRDefault="00722F5F"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Calculate the PBF of your cadaver. Is your cadaver clinically obese? (Clinical obesity is body fat percentage in excess of 25% for men, and in excess of 32% for women).</w:t>
      </w:r>
    </w:p>
    <w:p w:rsidR="00722F5F" w:rsidRDefault="00722F5F" w:rsidP="009A18A9">
      <w:pPr>
        <w:spacing w:after="0" w:line="240" w:lineRule="auto"/>
        <w:rPr>
          <w:rFonts w:ascii="Arial" w:eastAsia="Times New Roman" w:hAnsi="Arial" w:cs="Arial"/>
          <w:sz w:val="20"/>
          <w:szCs w:val="20"/>
        </w:rPr>
      </w:pPr>
    </w:p>
    <w:p w:rsidR="007F60F2" w:rsidRDefault="007F60F2"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131C7C" w:rsidRPr="00131C7C" w:rsidRDefault="00131C7C" w:rsidP="00131C7C">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If available, check the nutrition information for your sausage. Does the calculated PBF value match up with the percentage of calories per sausage from fat? Explain how you made this comparison, and provide a rationale for why your calculated value might be different.</w:t>
      </w:r>
    </w:p>
    <w:p w:rsidR="00131C7C" w:rsidRDefault="00131C7C"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7F60F2" w:rsidRDefault="007F60F2" w:rsidP="009A18A9">
      <w:pPr>
        <w:spacing w:after="0" w:line="240" w:lineRule="auto"/>
        <w:rPr>
          <w:rFonts w:ascii="Arial" w:eastAsia="Times New Roman" w:hAnsi="Arial" w:cs="Arial"/>
          <w:sz w:val="20"/>
          <w:szCs w:val="20"/>
        </w:rPr>
      </w:pPr>
    </w:p>
    <w:p w:rsidR="007F60F2" w:rsidRPr="00722F5F" w:rsidRDefault="007F60F2" w:rsidP="009A18A9">
      <w:pPr>
        <w:spacing w:after="0" w:line="240" w:lineRule="auto"/>
        <w:rPr>
          <w:rFonts w:ascii="Arial" w:eastAsia="Times New Roman" w:hAnsi="Arial" w:cs="Arial"/>
          <w:sz w:val="20"/>
          <w:szCs w:val="20"/>
        </w:rPr>
      </w:pPr>
    </w:p>
    <w:p w:rsidR="00722F5F" w:rsidRPr="007F60F2" w:rsidRDefault="00722F5F" w:rsidP="007F60F2">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The use of the sausage was a “model” for the human body. How might the sausage model be accurate or deficient? Explain.</w:t>
      </w:r>
    </w:p>
    <w:p w:rsidR="00B234A9" w:rsidRDefault="00B234A9" w:rsidP="009A18A9">
      <w:pPr>
        <w:spacing w:after="0"/>
        <w:rPr>
          <w:rFonts w:ascii="Arial" w:eastAsia="Times New Roman" w:hAnsi="Arial" w:cs="Arial"/>
          <w:b/>
          <w:bCs/>
          <w:sz w:val="20"/>
          <w:szCs w:val="20"/>
        </w:rPr>
      </w:pPr>
    </w:p>
    <w:p w:rsidR="00381588" w:rsidRPr="00C23A79" w:rsidRDefault="00381588" w:rsidP="009A18A9">
      <w:pPr>
        <w:spacing w:after="0" w:line="240" w:lineRule="auto"/>
        <w:rPr>
          <w:rFonts w:ascii="Arial" w:eastAsia="Times New Roman" w:hAnsi="Arial" w:cs="Arial"/>
          <w:sz w:val="20"/>
          <w:szCs w:val="20"/>
        </w:rPr>
      </w:pPr>
    </w:p>
    <w:sectPr w:rsidR="00381588" w:rsidRPr="00C23A79" w:rsidSect="00F942B8">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CD5" w:rsidRDefault="00A23CD5" w:rsidP="00CC7C8B">
      <w:pPr>
        <w:spacing w:after="0" w:line="240" w:lineRule="auto"/>
      </w:pPr>
      <w:r>
        <w:separator/>
      </w:r>
    </w:p>
  </w:endnote>
  <w:endnote w:type="continuationSeparator" w:id="0">
    <w:p w:rsidR="00A23CD5" w:rsidRDefault="00A23CD5" w:rsidP="00C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AFF" w:usb1="4000247B" w:usb2="0000000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0AFF" w:usb1="4000247B"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78" w:rsidRDefault="00994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BE" w:rsidRDefault="008321BE" w:rsidP="00257732">
    <w:pPr>
      <w:pStyle w:val="Footer"/>
      <w:jc w:val="right"/>
      <w:rPr>
        <w:color w:val="F28C00"/>
        <w:sz w:val="28"/>
        <w:szCs w:val="28"/>
      </w:rPr>
    </w:pPr>
    <w:r>
      <w:rPr>
        <w:color w:val="F28C00"/>
        <w:sz w:val="28"/>
        <w:szCs w:val="28"/>
      </w:rPr>
      <w:t>Want more lessons like this</w:t>
    </w:r>
    <w:r w:rsidRPr="00823FAC">
      <w:rPr>
        <w:color w:val="F28C00"/>
        <w:sz w:val="28"/>
        <w:szCs w:val="28"/>
      </w:rPr>
      <w:t>?</w:t>
    </w:r>
    <w:r>
      <w:rPr>
        <w:color w:val="F28C00"/>
        <w:sz w:val="28"/>
        <w:szCs w:val="28"/>
      </w:rPr>
      <w:t xml:space="preserve"> Want a modifiable document? Visit</w:t>
    </w:r>
    <w:r w:rsidRPr="00823FAC">
      <w:rPr>
        <w:color w:val="F28C00"/>
        <w:sz w:val="28"/>
        <w:szCs w:val="28"/>
      </w:rPr>
      <w:t xml:space="preserve"> aapt.org/k12</w:t>
    </w:r>
  </w:p>
  <w:p w:rsidR="00994778" w:rsidRPr="00994778" w:rsidRDefault="00994778" w:rsidP="00994778">
    <w:pPr>
      <w:pStyle w:val="Footer"/>
      <w:jc w:val="right"/>
      <w:rPr>
        <w:color w:val="F28C00"/>
        <w:sz w:val="20"/>
        <w:szCs w:val="20"/>
      </w:rPr>
    </w:pPr>
    <w:r>
      <w:rPr>
        <w:color w:val="F28C00"/>
        <w:sz w:val="20"/>
        <w:szCs w:val="20"/>
      </w:rPr>
      <w:t>Lesson framework developed by Rebecca Vieyra: rvieyra@aapt.org</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78" w:rsidRDefault="00994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CD5" w:rsidRDefault="00A23CD5" w:rsidP="00CC7C8B">
      <w:pPr>
        <w:spacing w:after="0" w:line="240" w:lineRule="auto"/>
      </w:pPr>
      <w:r>
        <w:separator/>
      </w:r>
    </w:p>
  </w:footnote>
  <w:footnote w:type="continuationSeparator" w:id="0">
    <w:p w:rsidR="00A23CD5" w:rsidRDefault="00A23CD5" w:rsidP="00CC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78" w:rsidRDefault="00994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BE" w:rsidRDefault="008321BE">
    <w:pPr>
      <w:pStyle w:val="Header"/>
    </w:pPr>
    <w:r>
      <w:rPr>
        <w:noProof/>
      </w:rPr>
      <w:drawing>
        <wp:anchor distT="0" distB="0" distL="114300" distR="114300" simplePos="0" relativeHeight="251658240" behindDoc="0" locked="0" layoutInCell="1" allowOverlap="1">
          <wp:simplePos x="0" y="0"/>
          <wp:positionH relativeFrom="column">
            <wp:posOffset>-619125</wp:posOffset>
          </wp:positionH>
          <wp:positionV relativeFrom="paragraph">
            <wp:posOffset>-212725</wp:posOffset>
          </wp:positionV>
          <wp:extent cx="7163116" cy="1062987"/>
          <wp:effectExtent l="0" t="0" r="0" b="4445"/>
          <wp:wrapNone/>
          <wp:docPr id="11" name="Picture 11" descr="https://ci5.googleusercontent.com/proxy/QNJUqmnd2AFDxGprl6GM3gGwqZhAG-OPPFpG7ptFHxr1YjXLCP2iXBK3Soaui44615K0GSB_2XvyBMhFf8akfG3e-MfnxuZz8SXP=s0-d-e1-ft#http://www.aapt.org/Membership/images/Memb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i5.googleusercontent.com/proxy/QNJUqmnd2AFDxGprl6GM3gGwqZhAG-OPPFpG7ptFHxr1YjXLCP2iXBK3Soaui44615K0GSB_2XvyBMhFf8akfG3e-MfnxuZz8SXP=s0-d-e1-ft#http://www.aapt.org/Membership/images/Memb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3116" cy="10629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78" w:rsidRDefault="00994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499"/>
    <w:multiLevelType w:val="hybridMultilevel"/>
    <w:tmpl w:val="C44C2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41D6E"/>
    <w:multiLevelType w:val="hybridMultilevel"/>
    <w:tmpl w:val="85F47F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CC614B"/>
    <w:multiLevelType w:val="multilevel"/>
    <w:tmpl w:val="8D22E2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51F3B"/>
    <w:multiLevelType w:val="hybridMultilevel"/>
    <w:tmpl w:val="A15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06BE"/>
    <w:multiLevelType w:val="multilevel"/>
    <w:tmpl w:val="9FD2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A3054"/>
    <w:multiLevelType w:val="multilevel"/>
    <w:tmpl w:val="8B1066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724B8"/>
    <w:multiLevelType w:val="hybridMultilevel"/>
    <w:tmpl w:val="69B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32572"/>
    <w:multiLevelType w:val="multilevel"/>
    <w:tmpl w:val="9C2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349E2"/>
    <w:multiLevelType w:val="multilevel"/>
    <w:tmpl w:val="2D6E5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7120D"/>
    <w:multiLevelType w:val="multilevel"/>
    <w:tmpl w:val="55F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C5F1B"/>
    <w:multiLevelType w:val="multilevel"/>
    <w:tmpl w:val="8F6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5DAA"/>
    <w:multiLevelType w:val="multilevel"/>
    <w:tmpl w:val="3FA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71D3F"/>
    <w:multiLevelType w:val="multilevel"/>
    <w:tmpl w:val="5D969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464A2"/>
    <w:multiLevelType w:val="multilevel"/>
    <w:tmpl w:val="D6924C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F554F"/>
    <w:multiLevelType w:val="multilevel"/>
    <w:tmpl w:val="EAE86A4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A2427"/>
    <w:multiLevelType w:val="multilevel"/>
    <w:tmpl w:val="24D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E362C"/>
    <w:multiLevelType w:val="multilevel"/>
    <w:tmpl w:val="E1C041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646F5"/>
    <w:multiLevelType w:val="hybridMultilevel"/>
    <w:tmpl w:val="D87CB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2B2571"/>
    <w:multiLevelType w:val="multilevel"/>
    <w:tmpl w:val="1D906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9F7D5B"/>
    <w:multiLevelType w:val="hybridMultilevel"/>
    <w:tmpl w:val="121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23E79"/>
    <w:multiLevelType w:val="multilevel"/>
    <w:tmpl w:val="C4384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F55CB"/>
    <w:multiLevelType w:val="multilevel"/>
    <w:tmpl w:val="2DE8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A5885"/>
    <w:multiLevelType w:val="multilevel"/>
    <w:tmpl w:val="4ECEA8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E4F5A3E"/>
    <w:multiLevelType w:val="hybridMultilevel"/>
    <w:tmpl w:val="B01A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E3498"/>
    <w:multiLevelType w:val="multilevel"/>
    <w:tmpl w:val="DC8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13DB8"/>
    <w:multiLevelType w:val="hybridMultilevel"/>
    <w:tmpl w:val="FAD0A9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99C4C27"/>
    <w:multiLevelType w:val="multilevel"/>
    <w:tmpl w:val="73E6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237DC"/>
    <w:multiLevelType w:val="multilevel"/>
    <w:tmpl w:val="6338C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C107E5"/>
    <w:multiLevelType w:val="multilevel"/>
    <w:tmpl w:val="37CAB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10422E"/>
    <w:multiLevelType w:val="multilevel"/>
    <w:tmpl w:val="20C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64E6A"/>
    <w:multiLevelType w:val="hybridMultilevel"/>
    <w:tmpl w:val="0270E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C83A4F"/>
    <w:multiLevelType w:val="multilevel"/>
    <w:tmpl w:val="4E96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E0374C"/>
    <w:multiLevelType w:val="hybridMultilevel"/>
    <w:tmpl w:val="1BD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10C4E"/>
    <w:multiLevelType w:val="multilevel"/>
    <w:tmpl w:val="5DC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4E64B9"/>
    <w:multiLevelType w:val="hybridMultilevel"/>
    <w:tmpl w:val="9B9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1"/>
  </w:num>
  <w:num w:numId="4">
    <w:abstractNumId w:val="29"/>
  </w:num>
  <w:num w:numId="5">
    <w:abstractNumId w:val="10"/>
  </w:num>
  <w:num w:numId="6">
    <w:abstractNumId w:val="33"/>
  </w:num>
  <w:num w:numId="7">
    <w:abstractNumId w:val="7"/>
  </w:num>
  <w:num w:numId="8">
    <w:abstractNumId w:val="31"/>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5"/>
  </w:num>
  <w:num w:numId="11">
    <w:abstractNumId w:val="12"/>
  </w:num>
  <w:num w:numId="12">
    <w:abstractNumId w:val="24"/>
  </w:num>
  <w:num w:numId="13">
    <w:abstractNumId w:val="22"/>
  </w:num>
  <w:num w:numId="14">
    <w:abstractNumId w:val="28"/>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20"/>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18"/>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27"/>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4"/>
  </w:num>
  <w:num w:numId="25">
    <w:abstractNumId w:val="19"/>
  </w:num>
  <w:num w:numId="26">
    <w:abstractNumId w:val="6"/>
  </w:num>
  <w:num w:numId="27">
    <w:abstractNumId w:val="34"/>
  </w:num>
  <w:num w:numId="28">
    <w:abstractNumId w:val="23"/>
  </w:num>
  <w:num w:numId="29">
    <w:abstractNumId w:val="32"/>
  </w:num>
  <w:num w:numId="30">
    <w:abstractNumId w:val="17"/>
  </w:num>
  <w:num w:numId="31">
    <w:abstractNumId w:val="0"/>
  </w:num>
  <w:num w:numId="32">
    <w:abstractNumId w:val="3"/>
  </w:num>
  <w:num w:numId="33">
    <w:abstractNumId w:val="30"/>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B9"/>
    <w:rsid w:val="00033155"/>
    <w:rsid w:val="000524DF"/>
    <w:rsid w:val="000B751E"/>
    <w:rsid w:val="000E3077"/>
    <w:rsid w:val="00116C84"/>
    <w:rsid w:val="00131C7C"/>
    <w:rsid w:val="001D4CCE"/>
    <w:rsid w:val="00223BDA"/>
    <w:rsid w:val="00257732"/>
    <w:rsid w:val="0026246F"/>
    <w:rsid w:val="00280B7F"/>
    <w:rsid w:val="00283B04"/>
    <w:rsid w:val="002A4D26"/>
    <w:rsid w:val="002A5B9F"/>
    <w:rsid w:val="002B298E"/>
    <w:rsid w:val="002D1EC5"/>
    <w:rsid w:val="002E6DCB"/>
    <w:rsid w:val="00306995"/>
    <w:rsid w:val="0031494E"/>
    <w:rsid w:val="00381588"/>
    <w:rsid w:val="00394417"/>
    <w:rsid w:val="003C3DCA"/>
    <w:rsid w:val="0045388E"/>
    <w:rsid w:val="00457E03"/>
    <w:rsid w:val="00466535"/>
    <w:rsid w:val="0050714D"/>
    <w:rsid w:val="00537AAD"/>
    <w:rsid w:val="00544007"/>
    <w:rsid w:val="005628A8"/>
    <w:rsid w:val="005B0628"/>
    <w:rsid w:val="005C0D79"/>
    <w:rsid w:val="005E4141"/>
    <w:rsid w:val="00634DA4"/>
    <w:rsid w:val="00644DC9"/>
    <w:rsid w:val="0068728F"/>
    <w:rsid w:val="00696E85"/>
    <w:rsid w:val="006D25EE"/>
    <w:rsid w:val="006F0376"/>
    <w:rsid w:val="00722F5F"/>
    <w:rsid w:val="00775699"/>
    <w:rsid w:val="007E5DC1"/>
    <w:rsid w:val="007E7056"/>
    <w:rsid w:val="007F60F2"/>
    <w:rsid w:val="007F70A4"/>
    <w:rsid w:val="00823FAC"/>
    <w:rsid w:val="00831DA2"/>
    <w:rsid w:val="008321BE"/>
    <w:rsid w:val="0085173B"/>
    <w:rsid w:val="008B1B39"/>
    <w:rsid w:val="009201A2"/>
    <w:rsid w:val="00953148"/>
    <w:rsid w:val="009555B6"/>
    <w:rsid w:val="0096289B"/>
    <w:rsid w:val="009747CD"/>
    <w:rsid w:val="00980426"/>
    <w:rsid w:val="00994778"/>
    <w:rsid w:val="009A18A9"/>
    <w:rsid w:val="009B5240"/>
    <w:rsid w:val="009C532F"/>
    <w:rsid w:val="00A00619"/>
    <w:rsid w:val="00A23CD5"/>
    <w:rsid w:val="00A66DBE"/>
    <w:rsid w:val="00A70B25"/>
    <w:rsid w:val="00A82B8F"/>
    <w:rsid w:val="00AD1CDD"/>
    <w:rsid w:val="00AD4515"/>
    <w:rsid w:val="00AD789E"/>
    <w:rsid w:val="00B01EFD"/>
    <w:rsid w:val="00B13654"/>
    <w:rsid w:val="00B234A9"/>
    <w:rsid w:val="00B43AA3"/>
    <w:rsid w:val="00B87BA8"/>
    <w:rsid w:val="00BA584B"/>
    <w:rsid w:val="00BB42A9"/>
    <w:rsid w:val="00BC11BA"/>
    <w:rsid w:val="00BF4349"/>
    <w:rsid w:val="00C119B9"/>
    <w:rsid w:val="00C23A79"/>
    <w:rsid w:val="00C25728"/>
    <w:rsid w:val="00C853F0"/>
    <w:rsid w:val="00CA483C"/>
    <w:rsid w:val="00CC0BB0"/>
    <w:rsid w:val="00CC7C8B"/>
    <w:rsid w:val="00CD36BB"/>
    <w:rsid w:val="00D13D94"/>
    <w:rsid w:val="00D53AF0"/>
    <w:rsid w:val="00D74B38"/>
    <w:rsid w:val="00D96D03"/>
    <w:rsid w:val="00DE31E3"/>
    <w:rsid w:val="00E13A56"/>
    <w:rsid w:val="00E262AF"/>
    <w:rsid w:val="00E52E6A"/>
    <w:rsid w:val="00ED21CB"/>
    <w:rsid w:val="00ED72B3"/>
    <w:rsid w:val="00EF0047"/>
    <w:rsid w:val="00F11D00"/>
    <w:rsid w:val="00F2655C"/>
    <w:rsid w:val="00F35B89"/>
    <w:rsid w:val="00F4219E"/>
    <w:rsid w:val="00F5627C"/>
    <w:rsid w:val="00F70ECF"/>
    <w:rsid w:val="00F746B3"/>
    <w:rsid w:val="00F942B8"/>
    <w:rsid w:val="00FC73D8"/>
    <w:rsid w:val="00F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6BBC3"/>
  <w15:chartTrackingRefBased/>
  <w15:docId w15:val="{DB6BDE69-841E-47A1-8A3B-5F682E95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494E"/>
    <w:rPr>
      <w:color w:val="0000FF"/>
      <w:u w:val="single"/>
    </w:rPr>
  </w:style>
  <w:style w:type="character" w:customStyle="1" w:styleId="apple-tab-span">
    <w:name w:val="apple-tab-span"/>
    <w:basedOn w:val="DefaultParagraphFont"/>
    <w:rsid w:val="0031494E"/>
  </w:style>
  <w:style w:type="paragraph" w:styleId="ListParagraph">
    <w:name w:val="List Paragraph"/>
    <w:basedOn w:val="Normal"/>
    <w:uiPriority w:val="34"/>
    <w:qFormat/>
    <w:rsid w:val="00D53AF0"/>
    <w:pPr>
      <w:ind w:left="720"/>
      <w:contextualSpacing/>
    </w:pPr>
  </w:style>
  <w:style w:type="paragraph" w:styleId="BalloonText">
    <w:name w:val="Balloon Text"/>
    <w:basedOn w:val="Normal"/>
    <w:link w:val="BalloonTextChar"/>
    <w:uiPriority w:val="99"/>
    <w:semiHidden/>
    <w:unhideWhenUsed/>
    <w:rsid w:val="00E1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56"/>
    <w:rPr>
      <w:rFonts w:ascii="Segoe UI" w:hAnsi="Segoe UI" w:cs="Segoe UI"/>
      <w:sz w:val="18"/>
      <w:szCs w:val="18"/>
    </w:rPr>
  </w:style>
  <w:style w:type="paragraph" w:styleId="Header">
    <w:name w:val="header"/>
    <w:basedOn w:val="Normal"/>
    <w:link w:val="HeaderChar"/>
    <w:uiPriority w:val="99"/>
    <w:unhideWhenUsed/>
    <w:rsid w:val="00CC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8B"/>
  </w:style>
  <w:style w:type="paragraph" w:styleId="Footer">
    <w:name w:val="footer"/>
    <w:basedOn w:val="Normal"/>
    <w:link w:val="FooterChar"/>
    <w:uiPriority w:val="99"/>
    <w:unhideWhenUsed/>
    <w:rsid w:val="00CC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8B"/>
  </w:style>
  <w:style w:type="character" w:styleId="PlaceholderText">
    <w:name w:val="Placeholder Text"/>
    <w:basedOn w:val="DefaultParagraphFont"/>
    <w:uiPriority w:val="99"/>
    <w:semiHidden/>
    <w:rsid w:val="00696E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40611">
      <w:bodyDiv w:val="1"/>
      <w:marLeft w:val="0"/>
      <w:marRight w:val="0"/>
      <w:marTop w:val="0"/>
      <w:marBottom w:val="0"/>
      <w:divBdr>
        <w:top w:val="none" w:sz="0" w:space="0" w:color="auto"/>
        <w:left w:val="none" w:sz="0" w:space="0" w:color="auto"/>
        <w:bottom w:val="none" w:sz="0" w:space="0" w:color="auto"/>
        <w:right w:val="none" w:sz="0" w:space="0" w:color="auto"/>
      </w:divBdr>
    </w:div>
    <w:div w:id="2031103689">
      <w:bodyDiv w:val="1"/>
      <w:marLeft w:val="0"/>
      <w:marRight w:val="0"/>
      <w:marTop w:val="0"/>
      <w:marBottom w:val="0"/>
      <w:divBdr>
        <w:top w:val="none" w:sz="0" w:space="0" w:color="auto"/>
        <w:left w:val="none" w:sz="0" w:space="0" w:color="auto"/>
        <w:bottom w:val="none" w:sz="0" w:space="0" w:color="auto"/>
        <w:right w:val="none" w:sz="0" w:space="0" w:color="auto"/>
      </w:divBdr>
      <w:divsChild>
        <w:div w:id="618799242">
          <w:marLeft w:val="1440"/>
          <w:marRight w:val="0"/>
          <w:marTop w:val="0"/>
          <w:marBottom w:val="0"/>
          <w:divBdr>
            <w:top w:val="none" w:sz="0" w:space="0" w:color="auto"/>
            <w:left w:val="none" w:sz="0" w:space="0" w:color="auto"/>
            <w:bottom w:val="none" w:sz="0" w:space="0" w:color="auto"/>
            <w:right w:val="none" w:sz="0" w:space="0" w:color="auto"/>
          </w:divBdr>
        </w:div>
        <w:div w:id="1763649550">
          <w:marLeft w:val="1440"/>
          <w:marRight w:val="0"/>
          <w:marTop w:val="0"/>
          <w:marBottom w:val="0"/>
          <w:divBdr>
            <w:top w:val="none" w:sz="0" w:space="0" w:color="auto"/>
            <w:left w:val="none" w:sz="0" w:space="0" w:color="auto"/>
            <w:bottom w:val="none" w:sz="0" w:space="0" w:color="auto"/>
            <w:right w:val="none" w:sz="0" w:space="0" w:color="auto"/>
          </w:divBdr>
        </w:div>
        <w:div w:id="1403137089">
          <w:marLeft w:val="1440"/>
          <w:marRight w:val="0"/>
          <w:marTop w:val="0"/>
          <w:marBottom w:val="0"/>
          <w:divBdr>
            <w:top w:val="none" w:sz="0" w:space="0" w:color="auto"/>
            <w:left w:val="none" w:sz="0" w:space="0" w:color="auto"/>
            <w:bottom w:val="none" w:sz="0" w:space="0" w:color="auto"/>
            <w:right w:val="none" w:sz="0" w:space="0" w:color="auto"/>
          </w:divBdr>
        </w:div>
        <w:div w:id="453719549">
          <w:marLeft w:val="1440"/>
          <w:marRight w:val="0"/>
          <w:marTop w:val="0"/>
          <w:marBottom w:val="0"/>
          <w:divBdr>
            <w:top w:val="none" w:sz="0" w:space="0" w:color="auto"/>
            <w:left w:val="none" w:sz="0" w:space="0" w:color="auto"/>
            <w:bottom w:val="none" w:sz="0" w:space="0" w:color="auto"/>
            <w:right w:val="none" w:sz="0" w:space="0" w:color="auto"/>
          </w:divBdr>
        </w:div>
        <w:div w:id="109124189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9ACADCC-87A4-4DA0-A452-8B8D6C73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Vieyra</dc:creator>
  <cp:keywords/>
  <dc:description/>
  <cp:lastModifiedBy>Rebecca Vieyra</cp:lastModifiedBy>
  <cp:revision>4</cp:revision>
  <cp:lastPrinted>2016-03-29T12:12:00Z</cp:lastPrinted>
  <dcterms:created xsi:type="dcterms:W3CDTF">2016-03-30T12:35:00Z</dcterms:created>
  <dcterms:modified xsi:type="dcterms:W3CDTF">2016-04-20T16:53:00Z</dcterms:modified>
</cp:coreProperties>
</file>